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4E5" w:rsidRPr="00A434E5" w:rsidRDefault="00A434E5" w:rsidP="00A434E5">
      <w:pPr>
        <w:autoSpaceDE w:val="0"/>
        <w:autoSpaceDN w:val="0"/>
        <w:adjustRightInd w:val="0"/>
        <w:spacing w:before="240" w:after="240" w:line="264" w:lineRule="auto"/>
        <w:jc w:val="center"/>
        <w:rPr>
          <w:rFonts w:ascii="Times New Roman" w:eastAsia="Times New Roman" w:hAnsi="Times New Roman" w:cs="Times New Roman"/>
          <w:b/>
          <w:bCs/>
          <w:caps/>
          <w:color w:val="000000"/>
          <w:sz w:val="28"/>
          <w:szCs w:val="28"/>
          <w:lang w:eastAsia="ru-RU"/>
        </w:rPr>
      </w:pPr>
    </w:p>
    <w:tbl>
      <w:tblPr>
        <w:tblW w:w="14786" w:type="dxa"/>
        <w:tblInd w:w="-106" w:type="dxa"/>
        <w:tblLayout w:type="fixed"/>
        <w:tblLook w:val="0000" w:firstRow="0" w:lastRow="0" w:firstColumn="0" w:lastColumn="0" w:noHBand="0" w:noVBand="0"/>
      </w:tblPr>
      <w:tblGrid>
        <w:gridCol w:w="4937"/>
        <w:gridCol w:w="4932"/>
        <w:gridCol w:w="4917"/>
      </w:tblGrid>
      <w:tr w:rsidR="00A434E5" w:rsidRPr="00A434E5" w:rsidTr="008C1743">
        <w:tc>
          <w:tcPr>
            <w:tcW w:w="4941" w:type="dxa"/>
            <w:tcBorders>
              <w:top w:val="nil"/>
              <w:left w:val="nil"/>
              <w:bottom w:val="nil"/>
              <w:right w:val="nil"/>
            </w:tcBorders>
          </w:tcPr>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«Рассмотрено»</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Руководитель ШМО</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__________/ Кузнецова Г.С../</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Протокол  № 1от «29».08.2019г</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4935" w:type="dxa"/>
            <w:tcBorders>
              <w:top w:val="nil"/>
              <w:left w:val="nil"/>
              <w:bottom w:val="nil"/>
              <w:right w:val="nil"/>
            </w:tcBorders>
          </w:tcPr>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«Согласовано»</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Заместитель директора</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по худ</w:t>
            </w:r>
            <w:proofErr w:type="gramStart"/>
            <w:r w:rsidRPr="00A434E5">
              <w:rPr>
                <w:rFonts w:ascii="Times New Roman" w:eastAsia="Times New Roman" w:hAnsi="Times New Roman" w:cs="Times New Roman"/>
                <w:sz w:val="28"/>
                <w:szCs w:val="28"/>
                <w:lang w:eastAsia="ru-RU"/>
              </w:rPr>
              <w:t>.</w:t>
            </w:r>
            <w:proofErr w:type="gramEnd"/>
            <w:r w:rsidRPr="00A434E5">
              <w:rPr>
                <w:rFonts w:ascii="Times New Roman" w:eastAsia="Times New Roman" w:hAnsi="Times New Roman" w:cs="Times New Roman"/>
                <w:sz w:val="28"/>
                <w:szCs w:val="28"/>
                <w:lang w:eastAsia="ru-RU"/>
              </w:rPr>
              <w:t xml:space="preserve"> </w:t>
            </w:r>
            <w:proofErr w:type="gramStart"/>
            <w:r w:rsidRPr="00A434E5">
              <w:rPr>
                <w:rFonts w:ascii="Times New Roman" w:eastAsia="Times New Roman" w:hAnsi="Times New Roman" w:cs="Times New Roman"/>
                <w:sz w:val="28"/>
                <w:szCs w:val="28"/>
                <w:lang w:eastAsia="ru-RU"/>
              </w:rPr>
              <w:t>э</w:t>
            </w:r>
            <w:proofErr w:type="gramEnd"/>
            <w:r w:rsidRPr="00A434E5">
              <w:rPr>
                <w:rFonts w:ascii="Times New Roman" w:eastAsia="Times New Roman" w:hAnsi="Times New Roman" w:cs="Times New Roman"/>
                <w:sz w:val="28"/>
                <w:szCs w:val="28"/>
                <w:lang w:eastAsia="ru-RU"/>
              </w:rPr>
              <w:t>ст. циклу</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 xml:space="preserve">________/ </w:t>
            </w:r>
            <w:proofErr w:type="spellStart"/>
            <w:r w:rsidRPr="00A434E5">
              <w:rPr>
                <w:rFonts w:ascii="Times New Roman" w:eastAsia="Times New Roman" w:hAnsi="Times New Roman" w:cs="Times New Roman"/>
                <w:sz w:val="28"/>
                <w:szCs w:val="28"/>
                <w:lang w:eastAsia="ru-RU"/>
              </w:rPr>
              <w:t>Валетова</w:t>
            </w:r>
            <w:proofErr w:type="spellEnd"/>
            <w:r w:rsidRPr="00A434E5">
              <w:rPr>
                <w:rFonts w:ascii="Times New Roman" w:eastAsia="Times New Roman" w:hAnsi="Times New Roman" w:cs="Times New Roman"/>
                <w:sz w:val="28"/>
                <w:szCs w:val="28"/>
                <w:lang w:eastAsia="ru-RU"/>
              </w:rPr>
              <w:t xml:space="preserve"> Р.В. /                        «29»08.2019 г.</w:t>
            </w:r>
          </w:p>
        </w:tc>
        <w:tc>
          <w:tcPr>
            <w:tcW w:w="4920" w:type="dxa"/>
            <w:tcBorders>
              <w:top w:val="nil"/>
              <w:left w:val="nil"/>
              <w:bottom w:val="nil"/>
              <w:right w:val="nil"/>
            </w:tcBorders>
          </w:tcPr>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«Утверждаю»</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Директор</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________/ С.В. Безбородова /</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Приказ  № 212  от «29»08.2019 г.</w:t>
            </w:r>
          </w:p>
        </w:tc>
      </w:tr>
    </w:tbl>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A434E5" w:rsidRPr="00A434E5" w:rsidRDefault="00A434E5" w:rsidP="00A434E5">
      <w:pPr>
        <w:widowControl w:val="0"/>
        <w:autoSpaceDE w:val="0"/>
        <w:autoSpaceDN w:val="0"/>
        <w:adjustRightInd w:val="0"/>
        <w:spacing w:after="0" w:line="240" w:lineRule="auto"/>
        <w:ind w:right="356"/>
        <w:jc w:val="center"/>
        <w:rPr>
          <w:rFonts w:ascii="Times New Roman" w:eastAsia="Times New Roman" w:hAnsi="Times New Roman" w:cs="Times New Roman"/>
          <w:b/>
          <w:bCs/>
          <w:sz w:val="40"/>
          <w:szCs w:val="40"/>
          <w:lang w:eastAsia="ru-RU"/>
        </w:rPr>
      </w:pPr>
      <w:r w:rsidRPr="00A434E5">
        <w:rPr>
          <w:rFonts w:ascii="Times New Roman" w:eastAsia="Times New Roman" w:hAnsi="Times New Roman" w:cs="Times New Roman"/>
          <w:b/>
          <w:bCs/>
          <w:sz w:val="40"/>
          <w:szCs w:val="40"/>
          <w:lang w:eastAsia="ru-RU"/>
        </w:rPr>
        <w:t>РАБОЧАЯ ПРОГРАММА</w:t>
      </w:r>
    </w:p>
    <w:p w:rsidR="00A434E5" w:rsidRPr="00A434E5" w:rsidRDefault="00A434E5" w:rsidP="00A434E5">
      <w:pPr>
        <w:widowControl w:val="0"/>
        <w:autoSpaceDE w:val="0"/>
        <w:autoSpaceDN w:val="0"/>
        <w:adjustRightInd w:val="0"/>
        <w:spacing w:after="0" w:line="240" w:lineRule="auto"/>
        <w:ind w:right="356"/>
        <w:jc w:val="center"/>
        <w:rPr>
          <w:rFonts w:ascii="Times New Roman" w:eastAsia="Times New Roman" w:hAnsi="Times New Roman" w:cs="Times New Roman"/>
          <w:b/>
          <w:bCs/>
          <w:sz w:val="40"/>
          <w:szCs w:val="40"/>
          <w:lang w:eastAsia="ru-RU"/>
        </w:rPr>
      </w:pPr>
      <w:r w:rsidRPr="00A434E5">
        <w:rPr>
          <w:rFonts w:ascii="Times New Roman" w:eastAsia="Times New Roman" w:hAnsi="Times New Roman" w:cs="Times New Roman"/>
          <w:b/>
          <w:bCs/>
          <w:sz w:val="40"/>
          <w:szCs w:val="40"/>
          <w:lang w:eastAsia="ru-RU"/>
        </w:rPr>
        <w:t>по предмету «</w:t>
      </w:r>
      <w:r>
        <w:rPr>
          <w:rFonts w:ascii="Times New Roman" w:eastAsia="Times New Roman" w:hAnsi="Times New Roman" w:cs="Times New Roman"/>
          <w:b/>
          <w:bCs/>
          <w:sz w:val="40"/>
          <w:szCs w:val="40"/>
          <w:lang w:eastAsia="ru-RU"/>
        </w:rPr>
        <w:t>музыкальная литература</w:t>
      </w:r>
      <w:r w:rsidRPr="00A434E5">
        <w:rPr>
          <w:rFonts w:ascii="Times New Roman" w:eastAsia="Times New Roman" w:hAnsi="Times New Roman" w:cs="Times New Roman"/>
          <w:b/>
          <w:bCs/>
          <w:sz w:val="40"/>
          <w:szCs w:val="40"/>
          <w:lang w:eastAsia="ru-RU"/>
        </w:rPr>
        <w:t>»</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Муниципальное бюджетное общеобразовательное учреждение</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 xml:space="preserve">«Средняя общеобразовательная </w:t>
      </w:r>
      <w:proofErr w:type="gramStart"/>
      <w:r w:rsidRPr="00A434E5">
        <w:rPr>
          <w:rFonts w:ascii="Times New Roman" w:eastAsia="Times New Roman" w:hAnsi="Times New Roman" w:cs="Times New Roman"/>
          <w:sz w:val="28"/>
          <w:szCs w:val="28"/>
          <w:lang w:eastAsia="ru-RU"/>
        </w:rPr>
        <w:t>татарско  - русская</w:t>
      </w:r>
      <w:proofErr w:type="gramEnd"/>
      <w:r w:rsidRPr="00A434E5">
        <w:rPr>
          <w:rFonts w:ascii="Times New Roman" w:eastAsia="Times New Roman" w:hAnsi="Times New Roman" w:cs="Times New Roman"/>
          <w:sz w:val="28"/>
          <w:szCs w:val="28"/>
          <w:lang w:eastAsia="ru-RU"/>
        </w:rPr>
        <w:t xml:space="preserve"> школа №65</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с углубленным изучением отдельных предметов»</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34E5">
        <w:rPr>
          <w:rFonts w:ascii="Times New Roman" w:eastAsia="Times New Roman" w:hAnsi="Times New Roman" w:cs="Times New Roman"/>
          <w:sz w:val="28"/>
          <w:szCs w:val="28"/>
          <w:lang w:eastAsia="ru-RU"/>
        </w:rPr>
        <w:t>Московского района города Казани</w:t>
      </w:r>
    </w:p>
    <w:p w:rsidR="00A434E5" w:rsidRPr="002C4D29" w:rsidRDefault="002C4D29"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составитель: Кузнецова Галина Степановна, преподаватель </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 кв. категории</w:t>
      </w:r>
    </w:p>
    <w:p w:rsidR="00A434E5" w:rsidRPr="00A434E5" w:rsidRDefault="00A434E5" w:rsidP="00A434E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434E5" w:rsidRPr="002C4D29" w:rsidRDefault="002C4D29" w:rsidP="00A434E5">
      <w:pPr>
        <w:widowControl w:val="0"/>
        <w:tabs>
          <w:tab w:val="left" w:pos="10605"/>
          <w:tab w:val="right" w:pos="14570"/>
        </w:tabs>
        <w:autoSpaceDE w:val="0"/>
        <w:autoSpaceDN w:val="0"/>
        <w:adjustRightInd w:val="0"/>
        <w:spacing w:after="0" w:line="240" w:lineRule="auto"/>
        <w:ind w:left="7938"/>
        <w:jc w:val="center"/>
        <w:rPr>
          <w:rFonts w:ascii="Times New Roman" w:eastAsiaTheme="minorEastAsia" w:hAnsi="Times New Roman" w:cs="Times New Roman"/>
          <w:sz w:val="28"/>
          <w:szCs w:val="28"/>
          <w:lang w:eastAsia="ru-RU"/>
        </w:rPr>
      </w:pPr>
      <w:r w:rsidRPr="002C4D29">
        <w:rPr>
          <w:rFonts w:ascii="Times New Roman" w:eastAsiaTheme="minorEastAsia" w:hAnsi="Times New Roman" w:cs="Times New Roman"/>
          <w:sz w:val="28"/>
          <w:szCs w:val="28"/>
          <w:lang w:eastAsia="ru-RU"/>
        </w:rPr>
        <w:t xml:space="preserve"> </w:t>
      </w:r>
    </w:p>
    <w:p w:rsidR="00A434E5" w:rsidRPr="00A434E5" w:rsidRDefault="00A434E5" w:rsidP="00A434E5">
      <w:pPr>
        <w:widowControl w:val="0"/>
        <w:tabs>
          <w:tab w:val="left" w:pos="10605"/>
          <w:tab w:val="right" w:pos="14570"/>
        </w:tabs>
        <w:autoSpaceDE w:val="0"/>
        <w:autoSpaceDN w:val="0"/>
        <w:adjustRightInd w:val="0"/>
        <w:spacing w:after="0" w:line="240" w:lineRule="auto"/>
        <w:ind w:left="7938"/>
        <w:jc w:val="right"/>
        <w:rPr>
          <w:rFonts w:ascii="Times New Roman" w:eastAsiaTheme="minorEastAsia" w:hAnsi="Times New Roman" w:cs="Times New Roman"/>
          <w:sz w:val="28"/>
          <w:szCs w:val="28"/>
          <w:lang w:eastAsia="ru-RU"/>
        </w:rPr>
      </w:pPr>
      <w:r w:rsidRPr="00A434E5">
        <w:rPr>
          <w:rFonts w:ascii="Times New Roman" w:eastAsiaTheme="minorEastAsia" w:hAnsi="Times New Roman" w:cs="Times New Roman"/>
          <w:sz w:val="28"/>
          <w:szCs w:val="28"/>
          <w:lang w:eastAsia="ru-RU"/>
        </w:rPr>
        <w:t>Рассмотрено на заседании</w:t>
      </w:r>
    </w:p>
    <w:p w:rsidR="00A434E5" w:rsidRPr="00A434E5" w:rsidRDefault="00A434E5" w:rsidP="00A434E5">
      <w:pPr>
        <w:widowControl w:val="0"/>
        <w:tabs>
          <w:tab w:val="left" w:pos="10605"/>
          <w:tab w:val="right" w:pos="14570"/>
        </w:tabs>
        <w:autoSpaceDE w:val="0"/>
        <w:autoSpaceDN w:val="0"/>
        <w:adjustRightInd w:val="0"/>
        <w:spacing w:after="0" w:line="240" w:lineRule="auto"/>
        <w:ind w:left="7938"/>
        <w:jc w:val="right"/>
        <w:rPr>
          <w:rFonts w:ascii="Times New Roman" w:eastAsiaTheme="minorEastAsia" w:hAnsi="Times New Roman" w:cs="Times New Roman"/>
          <w:sz w:val="28"/>
          <w:szCs w:val="28"/>
          <w:lang w:eastAsia="ru-RU"/>
        </w:rPr>
      </w:pPr>
      <w:r w:rsidRPr="00A434E5">
        <w:rPr>
          <w:rFonts w:ascii="Times New Roman" w:eastAsiaTheme="minorEastAsia" w:hAnsi="Times New Roman" w:cs="Times New Roman"/>
          <w:sz w:val="28"/>
          <w:szCs w:val="28"/>
          <w:lang w:eastAsia="ru-RU"/>
        </w:rPr>
        <w:t>Педагогического совета</w:t>
      </w:r>
    </w:p>
    <w:p w:rsidR="00A434E5" w:rsidRPr="00A434E5" w:rsidRDefault="00A434E5" w:rsidP="00A434E5">
      <w:pPr>
        <w:widowControl w:val="0"/>
        <w:tabs>
          <w:tab w:val="left" w:pos="10605"/>
          <w:tab w:val="right" w:pos="14570"/>
        </w:tabs>
        <w:autoSpaceDE w:val="0"/>
        <w:autoSpaceDN w:val="0"/>
        <w:adjustRightInd w:val="0"/>
        <w:spacing w:after="0" w:line="240" w:lineRule="auto"/>
        <w:ind w:left="7938"/>
        <w:jc w:val="right"/>
        <w:rPr>
          <w:rFonts w:ascii="Times New Roman" w:eastAsiaTheme="minorEastAsia" w:hAnsi="Times New Roman" w:cs="Times New Roman"/>
          <w:sz w:val="28"/>
          <w:szCs w:val="28"/>
          <w:lang w:eastAsia="ru-RU"/>
        </w:rPr>
      </w:pPr>
      <w:r w:rsidRPr="00A434E5">
        <w:rPr>
          <w:rFonts w:ascii="Times New Roman" w:eastAsiaTheme="minorEastAsia" w:hAnsi="Times New Roman" w:cs="Times New Roman"/>
          <w:sz w:val="28"/>
          <w:szCs w:val="28"/>
          <w:lang w:eastAsia="ru-RU"/>
        </w:rPr>
        <w:t xml:space="preserve">Протокол №1 </w:t>
      </w:r>
      <w:proofErr w:type="gramStart"/>
      <w:r w:rsidRPr="00A434E5">
        <w:rPr>
          <w:rFonts w:ascii="Times New Roman" w:eastAsiaTheme="minorEastAsia" w:hAnsi="Times New Roman" w:cs="Times New Roman"/>
          <w:sz w:val="28"/>
          <w:szCs w:val="28"/>
          <w:lang w:eastAsia="ru-RU"/>
        </w:rPr>
        <w:t>от</w:t>
      </w:r>
      <w:proofErr w:type="gramEnd"/>
    </w:p>
    <w:p w:rsidR="00A434E5" w:rsidRPr="00A434E5" w:rsidRDefault="00A434E5" w:rsidP="00A434E5">
      <w:pPr>
        <w:widowControl w:val="0"/>
        <w:tabs>
          <w:tab w:val="left" w:pos="10605"/>
          <w:tab w:val="right" w:pos="14570"/>
        </w:tabs>
        <w:autoSpaceDE w:val="0"/>
        <w:autoSpaceDN w:val="0"/>
        <w:adjustRightInd w:val="0"/>
        <w:spacing w:after="0" w:line="240" w:lineRule="auto"/>
        <w:ind w:left="7938"/>
        <w:jc w:val="right"/>
        <w:rPr>
          <w:rFonts w:ascii="Times New Roman" w:eastAsiaTheme="minorEastAsia" w:hAnsi="Times New Roman" w:cs="Times New Roman"/>
          <w:sz w:val="28"/>
          <w:szCs w:val="28"/>
          <w:lang w:eastAsia="ru-RU"/>
        </w:rPr>
      </w:pPr>
      <w:r w:rsidRPr="00A434E5">
        <w:rPr>
          <w:rFonts w:ascii="Times New Roman" w:eastAsiaTheme="minorEastAsia" w:hAnsi="Times New Roman" w:cs="Times New Roman"/>
          <w:sz w:val="28"/>
          <w:szCs w:val="28"/>
          <w:lang w:eastAsia="ru-RU"/>
        </w:rPr>
        <w:t>«29» августа 2019</w:t>
      </w:r>
    </w:p>
    <w:p w:rsidR="002C4D29" w:rsidRDefault="002C4D29" w:rsidP="00A434E5">
      <w:pPr>
        <w:widowControl w:val="0"/>
        <w:tabs>
          <w:tab w:val="left" w:pos="10605"/>
          <w:tab w:val="right" w:pos="14570"/>
        </w:tabs>
        <w:autoSpaceDE w:val="0"/>
        <w:autoSpaceDN w:val="0"/>
        <w:adjustRightInd w:val="0"/>
        <w:spacing w:after="0" w:line="240" w:lineRule="auto"/>
        <w:ind w:left="284"/>
        <w:jc w:val="center"/>
        <w:rPr>
          <w:rFonts w:ascii="Times New Roman" w:eastAsiaTheme="minorEastAsia" w:hAnsi="Times New Roman" w:cs="Times New Roman"/>
          <w:sz w:val="28"/>
          <w:szCs w:val="28"/>
          <w:lang w:eastAsia="ru-RU"/>
        </w:rPr>
      </w:pPr>
    </w:p>
    <w:p w:rsidR="002C4D29" w:rsidRDefault="002C4D29" w:rsidP="00A434E5">
      <w:pPr>
        <w:widowControl w:val="0"/>
        <w:tabs>
          <w:tab w:val="left" w:pos="10605"/>
          <w:tab w:val="right" w:pos="14570"/>
        </w:tabs>
        <w:autoSpaceDE w:val="0"/>
        <w:autoSpaceDN w:val="0"/>
        <w:adjustRightInd w:val="0"/>
        <w:spacing w:after="0" w:line="240" w:lineRule="auto"/>
        <w:ind w:left="284"/>
        <w:jc w:val="center"/>
        <w:rPr>
          <w:rFonts w:ascii="Times New Roman" w:eastAsiaTheme="minorEastAsia" w:hAnsi="Times New Roman" w:cs="Times New Roman"/>
          <w:sz w:val="28"/>
          <w:szCs w:val="28"/>
          <w:lang w:eastAsia="ru-RU"/>
        </w:rPr>
      </w:pPr>
    </w:p>
    <w:p w:rsidR="002C4D29" w:rsidRDefault="002C4D29" w:rsidP="00A434E5">
      <w:pPr>
        <w:widowControl w:val="0"/>
        <w:tabs>
          <w:tab w:val="left" w:pos="10605"/>
          <w:tab w:val="right" w:pos="14570"/>
        </w:tabs>
        <w:autoSpaceDE w:val="0"/>
        <w:autoSpaceDN w:val="0"/>
        <w:adjustRightInd w:val="0"/>
        <w:spacing w:after="0" w:line="240" w:lineRule="auto"/>
        <w:ind w:left="284"/>
        <w:jc w:val="center"/>
        <w:rPr>
          <w:rFonts w:ascii="Times New Roman" w:eastAsiaTheme="minorEastAsia" w:hAnsi="Times New Roman" w:cs="Times New Roman"/>
          <w:sz w:val="28"/>
          <w:szCs w:val="28"/>
          <w:lang w:eastAsia="ru-RU"/>
        </w:rPr>
      </w:pPr>
    </w:p>
    <w:p w:rsidR="00A434E5" w:rsidRDefault="00A434E5" w:rsidP="00A434E5">
      <w:pPr>
        <w:widowControl w:val="0"/>
        <w:tabs>
          <w:tab w:val="left" w:pos="10605"/>
          <w:tab w:val="right" w:pos="14570"/>
        </w:tabs>
        <w:autoSpaceDE w:val="0"/>
        <w:autoSpaceDN w:val="0"/>
        <w:adjustRightInd w:val="0"/>
        <w:spacing w:after="0" w:line="240" w:lineRule="auto"/>
        <w:ind w:left="284"/>
        <w:jc w:val="center"/>
        <w:rPr>
          <w:rFonts w:ascii="Times New Roman" w:eastAsiaTheme="minorEastAsia" w:hAnsi="Times New Roman" w:cs="Times New Roman"/>
          <w:sz w:val="28"/>
          <w:szCs w:val="28"/>
          <w:lang w:eastAsia="ru-RU"/>
        </w:rPr>
      </w:pPr>
      <w:r w:rsidRPr="00A434E5">
        <w:rPr>
          <w:rFonts w:ascii="Times New Roman" w:eastAsiaTheme="minorEastAsia" w:hAnsi="Times New Roman" w:cs="Times New Roman"/>
          <w:sz w:val="28"/>
          <w:szCs w:val="28"/>
          <w:lang w:eastAsia="ru-RU"/>
        </w:rPr>
        <w:t>2019 г.</w:t>
      </w:r>
    </w:p>
    <w:p w:rsidR="002C4D29" w:rsidRPr="009B2DA3" w:rsidRDefault="002C4D29" w:rsidP="002C4D29">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9B2DA3">
        <w:rPr>
          <w:rFonts w:ascii="Times New Roman" w:eastAsia="Times New Roman" w:hAnsi="Times New Roman" w:cs="Times New Roman"/>
          <w:b/>
          <w:color w:val="000000"/>
          <w:sz w:val="28"/>
          <w:szCs w:val="28"/>
          <w:lang w:eastAsia="ru-RU"/>
        </w:rPr>
        <w:lastRenderedPageBreak/>
        <w:t>ПОЯСНИТЕЛЬНАЯ ЗАПИСКА</w:t>
      </w:r>
    </w:p>
    <w:p w:rsidR="00A434E5" w:rsidRPr="00A434E5" w:rsidRDefault="00A434E5" w:rsidP="00A434E5">
      <w:pPr>
        <w:widowControl w:val="0"/>
        <w:tabs>
          <w:tab w:val="left" w:pos="10605"/>
          <w:tab w:val="right" w:pos="14570"/>
        </w:tabs>
        <w:autoSpaceDE w:val="0"/>
        <w:autoSpaceDN w:val="0"/>
        <w:adjustRightInd w:val="0"/>
        <w:spacing w:after="0" w:line="240" w:lineRule="auto"/>
        <w:ind w:left="284"/>
        <w:jc w:val="center"/>
        <w:rPr>
          <w:rFonts w:ascii="Times New Roman" w:eastAsiaTheme="minorEastAsia" w:hAnsi="Times New Roman" w:cs="Times New Roman"/>
          <w:sz w:val="28"/>
          <w:szCs w:val="28"/>
          <w:lang w:eastAsia="ru-RU"/>
        </w:rPr>
      </w:pPr>
    </w:p>
    <w:p w:rsidR="00A434E5" w:rsidRPr="002C4D29" w:rsidRDefault="002C4D29" w:rsidP="00A434E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A434E5" w:rsidRPr="00A434E5">
        <w:rPr>
          <w:rFonts w:ascii="Times New Roman" w:eastAsia="Times New Roman" w:hAnsi="Times New Roman" w:cs="Times New Roman"/>
          <w:color w:val="000000"/>
          <w:sz w:val="28"/>
          <w:szCs w:val="28"/>
          <w:lang w:eastAsia="ru-RU"/>
        </w:rPr>
        <w:t xml:space="preserve"> </w:t>
      </w:r>
      <w:r w:rsidR="00A434E5" w:rsidRPr="00A434E5">
        <w:rPr>
          <w:rFonts w:ascii="Times New Roman" w:eastAsia="Times New Roman" w:hAnsi="Times New Roman" w:cs="Times New Roman"/>
          <w:b/>
          <w:color w:val="000000"/>
          <w:spacing w:val="-1"/>
          <w:sz w:val="24"/>
          <w:szCs w:val="24"/>
          <w:lang w:eastAsia="ru-RU"/>
        </w:rPr>
        <w:t>Условия соблюдения прав обучающихся</w:t>
      </w:r>
      <w:r w:rsidR="00A434E5" w:rsidRPr="00A434E5">
        <w:rPr>
          <w:rFonts w:ascii="Times New Roman" w:eastAsia="Times New Roman" w:hAnsi="Times New Roman" w:cs="Times New Roman"/>
          <w:b/>
          <w:color w:val="000000"/>
          <w:sz w:val="28"/>
          <w:szCs w:val="28"/>
          <w:lang w:eastAsia="ru-RU"/>
        </w:rPr>
        <w:t xml:space="preserve"> </w:t>
      </w:r>
    </w:p>
    <w:p w:rsidR="00A434E5" w:rsidRPr="00A434E5" w:rsidRDefault="00A434E5" w:rsidP="00A434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34E5">
        <w:rPr>
          <w:rFonts w:ascii="Times New Roman" w:eastAsia="Times New Roman" w:hAnsi="Times New Roman" w:cs="Times New Roman"/>
          <w:b/>
          <w:color w:val="000000"/>
          <w:sz w:val="24"/>
          <w:szCs w:val="24"/>
          <w:lang w:eastAsia="ru-RU"/>
        </w:rPr>
        <w:t>Программа «</w:t>
      </w:r>
      <w:r w:rsidR="009B2DA3">
        <w:rPr>
          <w:rFonts w:ascii="Times New Roman" w:eastAsia="Times New Roman" w:hAnsi="Times New Roman" w:cs="Times New Roman"/>
          <w:b/>
          <w:color w:val="000000"/>
          <w:sz w:val="24"/>
          <w:szCs w:val="24"/>
          <w:lang w:eastAsia="ru-RU"/>
        </w:rPr>
        <w:t>Музыкальная литература</w:t>
      </w:r>
      <w:r w:rsidRPr="00A434E5">
        <w:rPr>
          <w:rFonts w:ascii="Times New Roman" w:eastAsia="Times New Roman" w:hAnsi="Times New Roman" w:cs="Times New Roman"/>
          <w:b/>
          <w:color w:val="000000"/>
          <w:sz w:val="24"/>
          <w:szCs w:val="24"/>
          <w:lang w:eastAsia="ru-RU"/>
        </w:rPr>
        <w:t xml:space="preserve">» </w:t>
      </w:r>
      <w:r w:rsidRPr="00A434E5">
        <w:rPr>
          <w:rFonts w:ascii="Times New Roman" w:eastAsia="Times New Roman" w:hAnsi="Times New Roman" w:cs="Times New Roman"/>
          <w:color w:val="000000"/>
          <w:sz w:val="24"/>
          <w:szCs w:val="24"/>
          <w:lang w:eastAsia="ru-RU"/>
        </w:rPr>
        <w:t>составлена в</w:t>
      </w:r>
      <w:r w:rsidRPr="00A434E5">
        <w:rPr>
          <w:rFonts w:ascii="Times New Roman" w:eastAsia="Times New Roman" w:hAnsi="Times New Roman" w:cs="Times New Roman"/>
          <w:b/>
          <w:color w:val="000000"/>
          <w:sz w:val="24"/>
          <w:szCs w:val="24"/>
          <w:lang w:eastAsia="ru-RU"/>
        </w:rPr>
        <w:t xml:space="preserve"> </w:t>
      </w:r>
      <w:r w:rsidRPr="00A434E5">
        <w:rPr>
          <w:rFonts w:ascii="Times New Roman" w:eastAsia="Times New Roman" w:hAnsi="Times New Roman" w:cs="Times New Roman"/>
          <w:color w:val="000000"/>
          <w:sz w:val="24"/>
          <w:szCs w:val="24"/>
          <w:lang w:eastAsia="ru-RU"/>
        </w:rPr>
        <w:t>соответствии с Федеральным законом РФ 273-ФЗ « Об образовании в Российской Федерации» от 29.12.2012г.;</w:t>
      </w:r>
    </w:p>
    <w:p w:rsidR="00A434E5" w:rsidRPr="00A434E5" w:rsidRDefault="00A434E5" w:rsidP="00A434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34E5">
        <w:rPr>
          <w:rFonts w:ascii="Times New Roman" w:eastAsia="Times New Roman" w:hAnsi="Times New Roman" w:cs="Times New Roman"/>
          <w:color w:val="000000"/>
          <w:sz w:val="24"/>
          <w:szCs w:val="24"/>
          <w:lang w:eastAsia="ru-RU"/>
        </w:rPr>
        <w:t>- Концепцией развития дополнительного образования детей, утвержденная распоряжением Правительства Российской Федерации от</w:t>
      </w:r>
      <w:proofErr w:type="gramStart"/>
      <w:r w:rsidRPr="00A434E5">
        <w:rPr>
          <w:rFonts w:ascii="Times New Roman" w:eastAsia="Times New Roman" w:hAnsi="Times New Roman" w:cs="Times New Roman"/>
          <w:color w:val="000000"/>
          <w:sz w:val="24"/>
          <w:szCs w:val="24"/>
          <w:lang w:eastAsia="ru-RU"/>
        </w:rPr>
        <w:t>4</w:t>
      </w:r>
      <w:proofErr w:type="gramEnd"/>
      <w:r w:rsidRPr="00A434E5">
        <w:rPr>
          <w:rFonts w:ascii="Times New Roman" w:eastAsia="Times New Roman" w:hAnsi="Times New Roman" w:cs="Times New Roman"/>
          <w:color w:val="000000"/>
          <w:sz w:val="24"/>
          <w:szCs w:val="24"/>
          <w:lang w:eastAsia="ru-RU"/>
        </w:rPr>
        <w:t xml:space="preserve"> сентября 2014 г. №1726-р.;</w:t>
      </w:r>
    </w:p>
    <w:p w:rsidR="00A434E5" w:rsidRPr="00A434E5" w:rsidRDefault="00A434E5" w:rsidP="00A434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34E5">
        <w:rPr>
          <w:rFonts w:ascii="Times New Roman" w:eastAsia="Times New Roman" w:hAnsi="Times New Roman" w:cs="Times New Roman"/>
          <w:color w:val="000000"/>
          <w:sz w:val="24"/>
          <w:szCs w:val="24"/>
          <w:lang w:eastAsia="ru-RU"/>
        </w:rPr>
        <w:t xml:space="preserve">-  Приоритетным проектом « Доступное дополнительное образование для детей», утвержденный Президиумом Совета при   Президенте Российской Федерации по стратегическому развитию и приоритетным проектам </w:t>
      </w:r>
      <w:proofErr w:type="gramStart"/>
      <w:r w:rsidRPr="00A434E5">
        <w:rPr>
          <w:rFonts w:ascii="Times New Roman" w:eastAsia="Times New Roman" w:hAnsi="Times New Roman" w:cs="Times New Roman"/>
          <w:color w:val="000000"/>
          <w:sz w:val="24"/>
          <w:szCs w:val="24"/>
          <w:lang w:eastAsia="ru-RU"/>
        </w:rPr>
        <w:t xml:space="preserve">( </w:t>
      </w:r>
      <w:proofErr w:type="gramEnd"/>
      <w:r w:rsidRPr="00A434E5">
        <w:rPr>
          <w:rFonts w:ascii="Times New Roman" w:eastAsia="Times New Roman" w:hAnsi="Times New Roman" w:cs="Times New Roman"/>
          <w:color w:val="000000"/>
          <w:sz w:val="24"/>
          <w:szCs w:val="24"/>
          <w:lang w:eastAsia="ru-RU"/>
        </w:rPr>
        <w:t>протокол от 30 ноября 2016 г. № 11);</w:t>
      </w:r>
    </w:p>
    <w:p w:rsidR="00A434E5" w:rsidRPr="00A434E5" w:rsidRDefault="00A434E5" w:rsidP="00A434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34E5">
        <w:rPr>
          <w:rFonts w:ascii="Times New Roman" w:eastAsia="Times New Roman" w:hAnsi="Times New Roman" w:cs="Times New Roman"/>
          <w:color w:val="000000"/>
          <w:sz w:val="24"/>
          <w:szCs w:val="24"/>
          <w:lang w:eastAsia="ru-RU"/>
        </w:rPr>
        <w:t>-  Письмом Министерства образования и науки РФ от 18.06.2003 г. № 28-02-484/16 « Требование к содержанию и оформлению образовательных программ дополнительного образования детей»;</w:t>
      </w:r>
    </w:p>
    <w:p w:rsidR="00A434E5" w:rsidRPr="00A434E5" w:rsidRDefault="00A434E5" w:rsidP="00A434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34E5">
        <w:rPr>
          <w:rFonts w:ascii="Times New Roman" w:eastAsia="Times New Roman" w:hAnsi="Times New Roman" w:cs="Times New Roman"/>
          <w:color w:val="000000"/>
          <w:sz w:val="24"/>
          <w:szCs w:val="24"/>
          <w:lang w:eastAsia="ru-RU"/>
        </w:rPr>
        <w:t xml:space="preserve">- Примерные программы по учебным предметам по дополнительным предпрофессиональным программам в области музыкального, хореографического, изобразительного искусства. Утверждены приказом Министерства культуры РФ от 1 .10.2018 года №1685; Дополнительная предпрофессиональная общеобразовательная программа в области музыкального искусства «Специальность. </w:t>
      </w:r>
      <w:r w:rsidR="009B2DA3">
        <w:rPr>
          <w:rFonts w:ascii="Times New Roman" w:eastAsia="Times New Roman" w:hAnsi="Times New Roman" w:cs="Times New Roman"/>
          <w:color w:val="000000"/>
          <w:sz w:val="24"/>
          <w:szCs w:val="24"/>
          <w:lang w:eastAsia="ru-RU"/>
        </w:rPr>
        <w:t>Музыкальная литература</w:t>
      </w:r>
      <w:r w:rsidRPr="00A434E5">
        <w:rPr>
          <w:rFonts w:ascii="Times New Roman" w:eastAsia="Times New Roman" w:hAnsi="Times New Roman" w:cs="Times New Roman"/>
          <w:color w:val="000000"/>
          <w:sz w:val="24"/>
          <w:szCs w:val="24"/>
          <w:lang w:eastAsia="ru-RU"/>
        </w:rPr>
        <w:t>»</w:t>
      </w:r>
    </w:p>
    <w:p w:rsidR="00A434E5" w:rsidRPr="00A434E5" w:rsidRDefault="00A434E5" w:rsidP="00A434E5">
      <w:pPr>
        <w:autoSpaceDE w:val="0"/>
        <w:autoSpaceDN w:val="0"/>
        <w:adjustRightInd w:val="0"/>
        <w:spacing w:after="0"/>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Музыкальная литература</w:t>
      </w:r>
    </w:p>
    <w:p w:rsidR="00A434E5" w:rsidRPr="00A434E5" w:rsidRDefault="00A434E5" w:rsidP="00A434E5">
      <w:pPr>
        <w:autoSpaceDE w:val="0"/>
        <w:autoSpaceDN w:val="0"/>
        <w:adjustRightInd w:val="0"/>
        <w:spacing w:after="0"/>
        <w:ind w:left="360"/>
        <w:jc w:val="center"/>
        <w:rPr>
          <w:rFonts w:ascii="Times New Roman" w:eastAsia="Times New Roman" w:hAnsi="Times New Roman" w:cs="Times New Roman"/>
          <w:b/>
          <w:bCs/>
          <w:iCs/>
          <w:sz w:val="28"/>
          <w:szCs w:val="28"/>
          <w:lang w:eastAsia="ru-RU"/>
        </w:rPr>
      </w:pPr>
      <w:r w:rsidRPr="00A434E5">
        <w:rPr>
          <w:rFonts w:ascii="Times New Roman" w:eastAsia="Times New Roman" w:hAnsi="Times New Roman" w:cs="Times New Roman"/>
          <w:b/>
          <w:bCs/>
          <w:iCs/>
          <w:sz w:val="28"/>
          <w:szCs w:val="28"/>
          <w:lang w:eastAsia="ru-RU"/>
        </w:rPr>
        <w:t>Общая характеристика учебного предмета</w:t>
      </w:r>
    </w:p>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074C3A">
        <w:rPr>
          <w:rFonts w:ascii="Times New Roman" w:eastAsia="Times New Roman" w:hAnsi="Times New Roman" w:cs="Times New Roman"/>
          <w:sz w:val="24"/>
          <w:szCs w:val="24"/>
          <w:lang w:eastAsia="ru-RU"/>
        </w:rPr>
        <w:t xml:space="preserve">Данная рабочая программа составлена на основе программы для детских музыкальных школ, музыкальных отделений школ искусств. </w:t>
      </w: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Учебное пособие «Музыкальная литература М. </w:t>
      </w:r>
      <w:proofErr w:type="spellStart"/>
      <w:r w:rsidRPr="00074C3A">
        <w:rPr>
          <w:rFonts w:ascii="Times New Roman" w:eastAsia="Times New Roman" w:hAnsi="Times New Roman" w:cs="Times New Roman"/>
          <w:sz w:val="24"/>
          <w:szCs w:val="24"/>
          <w:lang w:eastAsia="ru-RU"/>
        </w:rPr>
        <w:t>Шорникова</w:t>
      </w:r>
      <w:proofErr w:type="spellEnd"/>
      <w:r w:rsidRPr="00074C3A">
        <w:rPr>
          <w:rFonts w:ascii="Times New Roman" w:eastAsia="Times New Roman" w:hAnsi="Times New Roman" w:cs="Times New Roman"/>
          <w:sz w:val="24"/>
          <w:szCs w:val="24"/>
          <w:lang w:eastAsia="ru-RU"/>
        </w:rPr>
        <w:t>, 2014г</w:t>
      </w:r>
    </w:p>
    <w:p w:rsidR="00074C3A" w:rsidRPr="00074C3A" w:rsidRDefault="00074C3A" w:rsidP="00074C3A">
      <w:pPr>
        <w:widowControl w:val="0"/>
        <w:autoSpaceDE w:val="0"/>
        <w:autoSpaceDN w:val="0"/>
        <w:adjustRightInd w:val="0"/>
        <w:spacing w:after="0"/>
        <w:ind w:left="-567"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 Предмет «Музыкальная литература» является одной из важнейших составляющих системы музыкального образования. Он в большой степени способствует формированию общей культуры детей, их разностороннему развитию, совершенствованию их художественного вкуса, подготавливает учащихся к самостоятельному общению с классикой. Благодаря этому предмету у детей формируется интерес и любовь к классической, народной и современной музыке. Развиваются музыкальные способности детей, образное мышление, память, способность понимать художественную красоту музыкального произведения и связывать искусство с явлениями общественной жизни. Предмет музыкальной литературы воспитывает не только разносторонне развитого музыканта, но и готовит активного слуш</w:t>
      </w:r>
      <w:r w:rsidR="002C4D29">
        <w:rPr>
          <w:rFonts w:ascii="Times New Roman" w:eastAsia="Times New Roman" w:hAnsi="Times New Roman" w:cs="Times New Roman"/>
          <w:sz w:val="24"/>
          <w:szCs w:val="24"/>
          <w:lang w:eastAsia="ru-RU"/>
        </w:rPr>
        <w:t>ателя.</w:t>
      </w: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Преподавание музыкальной литературы должно быть в тесной связи со всеми предметами, </w:t>
      </w:r>
      <w:proofErr w:type="spellStart"/>
      <w:r w:rsidRPr="00074C3A">
        <w:rPr>
          <w:rFonts w:ascii="Times New Roman" w:eastAsia="Times New Roman" w:hAnsi="Times New Roman" w:cs="Times New Roman"/>
          <w:sz w:val="24"/>
          <w:szCs w:val="24"/>
          <w:lang w:eastAsia="ru-RU"/>
        </w:rPr>
        <w:t>изучающимися</w:t>
      </w:r>
      <w:proofErr w:type="spellEnd"/>
      <w:r w:rsidRPr="00074C3A">
        <w:rPr>
          <w:rFonts w:ascii="Times New Roman" w:eastAsia="Times New Roman" w:hAnsi="Times New Roman" w:cs="Times New Roman"/>
          <w:sz w:val="24"/>
          <w:szCs w:val="24"/>
          <w:lang w:eastAsia="ru-RU"/>
        </w:rPr>
        <w:t xml:space="preserve"> в «Школе искусств». Кроме этого изучая музыкальную литературу необходимо проводить </w:t>
      </w:r>
      <w:proofErr w:type="spellStart"/>
      <w:r w:rsidRPr="00074C3A">
        <w:rPr>
          <w:rFonts w:ascii="Times New Roman" w:eastAsia="Times New Roman" w:hAnsi="Times New Roman" w:cs="Times New Roman"/>
          <w:sz w:val="24"/>
          <w:szCs w:val="24"/>
          <w:lang w:eastAsia="ru-RU"/>
        </w:rPr>
        <w:t>межпредметные</w:t>
      </w:r>
      <w:proofErr w:type="spellEnd"/>
      <w:r w:rsidRPr="00074C3A">
        <w:rPr>
          <w:rFonts w:ascii="Times New Roman" w:eastAsia="Times New Roman" w:hAnsi="Times New Roman" w:cs="Times New Roman"/>
          <w:sz w:val="24"/>
          <w:szCs w:val="24"/>
          <w:lang w:eastAsia="ru-RU"/>
        </w:rPr>
        <w:t xml:space="preserve"> связи с художественной литературой, историей, изобразительным искусством. Эти факторы обогащают музыкально-педагогический процесс и способствуют более гармоничному развитию музыкальных способностей учащихся.</w:t>
      </w: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Богатство содержания и разнообразие жанров музыкальных произведений, знакомство с биографиями крупнейших композиторов-классиков помогает учащимся понять связь искусства с явлениями общественной жизни. Слушание и изучение </w:t>
      </w:r>
      <w:r w:rsidRPr="00074C3A">
        <w:rPr>
          <w:rFonts w:ascii="Times New Roman" w:eastAsia="Times New Roman" w:hAnsi="Times New Roman" w:cs="Times New Roman"/>
          <w:sz w:val="24"/>
          <w:szCs w:val="24"/>
          <w:lang w:eastAsia="ru-RU"/>
        </w:rPr>
        <w:lastRenderedPageBreak/>
        <w:t>музыкальных произведений является одним из средств музыкального воспитания, способствующих единству художественного и технического развития юных музыкантов.</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Изучение музыкальной литературы - составная часть единого и многогранного процесса музыкального воспитания и обучения. Курс музыкальной литературы представляет собой синтез знаний и умений, которые обеспечивают единый процесс воспитания и образования.</w:t>
      </w: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b/>
          <w:bCs/>
          <w:sz w:val="24"/>
          <w:szCs w:val="24"/>
          <w:lang w:eastAsia="ru-RU"/>
        </w:rPr>
        <w:t>Цель программы</w:t>
      </w:r>
      <w:r w:rsidRPr="00074C3A">
        <w:rPr>
          <w:rFonts w:ascii="Times New Roman" w:eastAsia="Times New Roman" w:hAnsi="Times New Roman" w:cs="Times New Roman"/>
          <w:sz w:val="24"/>
          <w:szCs w:val="24"/>
          <w:lang w:eastAsia="ru-RU"/>
        </w:rPr>
        <w:t>: формирование музыкально-эстетической культуры личности посредством приобщения к истории музыки, через развитие музыкальных способностей и творческого мышления.</w:t>
      </w: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b/>
          <w:bCs/>
          <w:sz w:val="24"/>
          <w:szCs w:val="24"/>
          <w:lang w:eastAsia="ru-RU"/>
        </w:rPr>
      </w:pPr>
      <w:r w:rsidRPr="00074C3A">
        <w:rPr>
          <w:rFonts w:ascii="Times New Roman" w:eastAsia="Times New Roman" w:hAnsi="Times New Roman" w:cs="Times New Roman"/>
          <w:b/>
          <w:bCs/>
          <w:sz w:val="24"/>
          <w:szCs w:val="24"/>
          <w:lang w:eastAsia="ru-RU"/>
        </w:rPr>
        <w:t>Задачи:</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1</w:t>
      </w:r>
      <w:r w:rsidRPr="00074C3A">
        <w:rPr>
          <w:rFonts w:ascii="Times New Roman" w:eastAsia="Times New Roman" w:hAnsi="Times New Roman" w:cs="Times New Roman"/>
          <w:b/>
          <w:bCs/>
          <w:sz w:val="24"/>
          <w:szCs w:val="24"/>
          <w:lang w:eastAsia="ru-RU"/>
        </w:rPr>
        <w:t>.​ Образовательные</w:t>
      </w:r>
      <w:r w:rsidRPr="00074C3A">
        <w:rPr>
          <w:rFonts w:ascii="Times New Roman" w:eastAsia="Times New Roman" w:hAnsi="Times New Roman" w:cs="Times New Roman"/>
          <w:sz w:val="24"/>
          <w:szCs w:val="24"/>
          <w:lang w:eastAsia="ru-RU"/>
        </w:rPr>
        <w:t>:</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приобретение умения анализировать музыкальные произведения, понимать выразительность отдельных элементов музыкальной речи;</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 приобретение умения ориентироваться в нотном тексте сочинений; </w:t>
      </w:r>
    </w:p>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    - приобретение умения запоминать и узнавать на слух основные темы    прослушанной музыки, грамотно излагать мысли о музыке; </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 приобретение умения передавать содержание музыкальных произведений,  выделять основные выразительные средства, пользуясь при этом необходимой музыкальной терминологией; </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активизация познавательных и музыкальных способностей;</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приобщение к высокохудожественному репертуару классической и современной музыки.</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b/>
          <w:bCs/>
          <w:sz w:val="24"/>
          <w:szCs w:val="24"/>
          <w:lang w:eastAsia="ru-RU"/>
        </w:rPr>
      </w:pPr>
      <w:r w:rsidRPr="00074C3A">
        <w:rPr>
          <w:rFonts w:ascii="Times New Roman" w:eastAsia="Times New Roman" w:hAnsi="Times New Roman" w:cs="Times New Roman"/>
          <w:sz w:val="24"/>
          <w:szCs w:val="24"/>
          <w:lang w:eastAsia="ru-RU"/>
        </w:rPr>
        <w:t xml:space="preserve">2.​ </w:t>
      </w:r>
      <w:r w:rsidRPr="00074C3A">
        <w:rPr>
          <w:rFonts w:ascii="Times New Roman" w:eastAsia="Times New Roman" w:hAnsi="Times New Roman" w:cs="Times New Roman"/>
          <w:b/>
          <w:bCs/>
          <w:sz w:val="24"/>
          <w:szCs w:val="24"/>
          <w:lang w:eastAsia="ru-RU"/>
        </w:rPr>
        <w:t>Воспитательные:</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формирование духовной культуры и нравственности ребенка;</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приобщение к отечественным и мировым культурным ценностям;</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формирование высоких эстетических норм в отношениях между людьми;</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воспитание интереса и любви к музыкальному искусству;</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 развитие художественного вкуса. </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b/>
          <w:bCs/>
          <w:sz w:val="24"/>
          <w:szCs w:val="24"/>
          <w:lang w:eastAsia="ru-RU"/>
        </w:rPr>
      </w:pPr>
      <w:r w:rsidRPr="00074C3A">
        <w:rPr>
          <w:rFonts w:ascii="Times New Roman" w:eastAsia="Times New Roman" w:hAnsi="Times New Roman" w:cs="Times New Roman"/>
          <w:sz w:val="24"/>
          <w:szCs w:val="24"/>
          <w:lang w:eastAsia="ru-RU"/>
        </w:rPr>
        <w:t xml:space="preserve">3.​ </w:t>
      </w:r>
      <w:r w:rsidRPr="00074C3A">
        <w:rPr>
          <w:rFonts w:ascii="Times New Roman" w:eastAsia="Times New Roman" w:hAnsi="Times New Roman" w:cs="Times New Roman"/>
          <w:b/>
          <w:bCs/>
          <w:sz w:val="24"/>
          <w:szCs w:val="24"/>
          <w:lang w:eastAsia="ru-RU"/>
        </w:rPr>
        <w:t>Развивающие:</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формирование у детей любви и интереса к серьезному музыкальному искусству, понимание народного, классического и современного музыкального творчества;</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развитие любознательности и кругозора ребенка;</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развитие умения самостоятельно приобретать, анализировать, усваивать и применять полученные знания;</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развитие эмоциональной сферы ребенка;</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развитие мотивации учащихся к познанию и творчеству;</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развитие коммуникативных способностей учащихся;</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lastRenderedPageBreak/>
        <w:t>- развитие музыкальных способностей учащихся.</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b/>
          <w:bCs/>
          <w:sz w:val="24"/>
          <w:szCs w:val="24"/>
          <w:lang w:eastAsia="ru-RU"/>
        </w:rPr>
      </w:pPr>
      <w:r w:rsidRPr="00074C3A">
        <w:rPr>
          <w:rFonts w:ascii="Times New Roman" w:eastAsia="Times New Roman" w:hAnsi="Times New Roman" w:cs="Times New Roman"/>
          <w:b/>
          <w:bCs/>
          <w:sz w:val="24"/>
          <w:szCs w:val="24"/>
          <w:lang w:eastAsia="ru-RU"/>
        </w:rPr>
        <w:t>Срок реализации программы 4 года</w:t>
      </w:r>
    </w:p>
    <w:p w:rsidR="00A434E5" w:rsidRDefault="00A434E5">
      <w:pPr>
        <w:rPr>
          <w:rFonts w:ascii="Times New Roman" w:hAnsi="Times New Roman" w:cs="Times New Roman"/>
          <w:sz w:val="24"/>
          <w:szCs w:val="24"/>
        </w:rPr>
      </w:pPr>
    </w:p>
    <w:p w:rsidR="00074C3A" w:rsidRPr="00074C3A" w:rsidRDefault="00074C3A" w:rsidP="00074C3A">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r w:rsidRPr="00074C3A">
        <w:rPr>
          <w:rFonts w:ascii="Times New Roman" w:eastAsia="Times New Roman" w:hAnsi="Times New Roman" w:cs="Times New Roman"/>
          <w:b/>
          <w:bCs/>
          <w:sz w:val="28"/>
          <w:szCs w:val="28"/>
          <w:lang w:eastAsia="ru-RU"/>
        </w:rPr>
        <w:t>2.Учебно – тематически план</w:t>
      </w: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Курс музыкальной литературы изучается в «Школе искусств» в 4 – 7 классах. Занятия проводятся один раз в неделю по одному академическому часу (45 минут) в 4 классе, один раз в неделю по 1,5 академическому часу в 5-7 классах, включая контрольные уроки в конце каждой четверти. Экзамен по предмету «Музыкальная литература» проводится в 7 классе в форме защиты реферата.</w:t>
      </w: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В группах по предмету «Музыкальная литература» объединяются учащиеся классов фортепиано, гитары, баяна, вокала, духовых инструментов. Эффективность уроков музыкальной литературы определяется применением  разнообразных методов обучения</w:t>
      </w:r>
      <w:proofErr w:type="gramStart"/>
      <w:r w:rsidRPr="00074C3A">
        <w:rPr>
          <w:rFonts w:ascii="Times New Roman" w:eastAsia="Times New Roman" w:hAnsi="Times New Roman" w:cs="Times New Roman"/>
          <w:sz w:val="24"/>
          <w:szCs w:val="24"/>
          <w:lang w:eastAsia="ru-RU"/>
        </w:rPr>
        <w:t>.</w:t>
      </w:r>
      <w:proofErr w:type="gramEnd"/>
      <w:r w:rsidRPr="00074C3A">
        <w:rPr>
          <w:rFonts w:ascii="Times New Roman" w:eastAsia="Times New Roman" w:hAnsi="Times New Roman" w:cs="Times New Roman"/>
          <w:sz w:val="24"/>
          <w:szCs w:val="24"/>
          <w:lang w:eastAsia="ru-RU"/>
        </w:rPr>
        <w:t xml:space="preserve"> </w:t>
      </w:r>
      <w:proofErr w:type="gramStart"/>
      <w:r w:rsidRPr="00074C3A">
        <w:rPr>
          <w:rFonts w:ascii="Times New Roman" w:eastAsia="Times New Roman" w:hAnsi="Times New Roman" w:cs="Times New Roman"/>
          <w:sz w:val="24"/>
          <w:szCs w:val="24"/>
          <w:lang w:eastAsia="ru-RU"/>
        </w:rPr>
        <w:t>с</w:t>
      </w:r>
      <w:proofErr w:type="gramEnd"/>
      <w:r w:rsidRPr="00074C3A">
        <w:rPr>
          <w:rFonts w:ascii="Times New Roman" w:eastAsia="Times New Roman" w:hAnsi="Times New Roman" w:cs="Times New Roman"/>
          <w:sz w:val="24"/>
          <w:szCs w:val="24"/>
          <w:lang w:eastAsia="ru-RU"/>
        </w:rPr>
        <w:t>ловесных (объяснение, рассказ, беседа, опрос),  наглядных (прослушивание музыки, наблюдение музыки по нотам, обращение к изобразительным средствам наглядности), практических (слуховой анализ, работа с нотным текстом, письменные работы, рефераты, творческие задания).</w:t>
      </w:r>
    </w:p>
    <w:p w:rsidR="00074C3A" w:rsidRPr="00074C3A" w:rsidRDefault="00074C3A" w:rsidP="00074C3A">
      <w:pPr>
        <w:widowControl w:val="0"/>
        <w:autoSpaceDE w:val="0"/>
        <w:autoSpaceDN w:val="0"/>
        <w:adjustRightInd w:val="0"/>
        <w:spacing w:after="0"/>
        <w:rPr>
          <w:rFonts w:ascii="Times New Roman" w:eastAsia="Times New Roman" w:hAnsi="Times New Roman" w:cs="Times New Roman"/>
          <w:b/>
          <w:bCs/>
          <w:sz w:val="24"/>
          <w:szCs w:val="24"/>
          <w:lang w:eastAsia="ru-RU"/>
        </w:rPr>
      </w:pPr>
      <w:r w:rsidRPr="00074C3A">
        <w:rPr>
          <w:rFonts w:ascii="Times New Roman" w:eastAsia="Times New Roman" w:hAnsi="Times New Roman" w:cs="Times New Roman"/>
          <w:b/>
          <w:bCs/>
          <w:sz w:val="24"/>
          <w:szCs w:val="24"/>
          <w:lang w:eastAsia="ru-RU"/>
        </w:rPr>
        <w:t xml:space="preserve">                                                                                                        Учебный  план</w:t>
      </w:r>
    </w:p>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p>
    <w:tbl>
      <w:tblPr>
        <w:tblW w:w="11731" w:type="dxa"/>
        <w:tblInd w:w="284" w:type="dxa"/>
        <w:tblLayout w:type="fixed"/>
        <w:tblLook w:val="04A0" w:firstRow="1" w:lastRow="0" w:firstColumn="1" w:lastColumn="0" w:noHBand="0" w:noVBand="1"/>
      </w:tblPr>
      <w:tblGrid>
        <w:gridCol w:w="3667"/>
        <w:gridCol w:w="722"/>
        <w:gridCol w:w="856"/>
        <w:gridCol w:w="1100"/>
        <w:gridCol w:w="992"/>
        <w:gridCol w:w="1276"/>
        <w:gridCol w:w="1559"/>
        <w:gridCol w:w="1559"/>
      </w:tblGrid>
      <w:tr w:rsidR="00074C3A" w:rsidRPr="00074C3A" w:rsidTr="008C1743">
        <w:tc>
          <w:tcPr>
            <w:tcW w:w="3667"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Предмет</w:t>
            </w:r>
          </w:p>
        </w:tc>
        <w:tc>
          <w:tcPr>
            <w:tcW w:w="722"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1кл</w:t>
            </w:r>
          </w:p>
        </w:tc>
        <w:tc>
          <w:tcPr>
            <w:tcW w:w="856"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2кл</w:t>
            </w:r>
          </w:p>
        </w:tc>
        <w:tc>
          <w:tcPr>
            <w:tcW w:w="1100"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3кл</w:t>
            </w:r>
          </w:p>
        </w:tc>
        <w:tc>
          <w:tcPr>
            <w:tcW w:w="992"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4кл</w:t>
            </w:r>
          </w:p>
        </w:tc>
        <w:tc>
          <w:tcPr>
            <w:tcW w:w="1276"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5кл</w:t>
            </w:r>
          </w:p>
        </w:tc>
        <w:tc>
          <w:tcPr>
            <w:tcW w:w="1559"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6кл</w:t>
            </w:r>
          </w:p>
        </w:tc>
        <w:tc>
          <w:tcPr>
            <w:tcW w:w="1559"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7кл</w:t>
            </w:r>
          </w:p>
        </w:tc>
      </w:tr>
      <w:tr w:rsidR="00074C3A" w:rsidRPr="00074C3A" w:rsidTr="008C1743">
        <w:tc>
          <w:tcPr>
            <w:tcW w:w="3667"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Музыкальная литература</w:t>
            </w:r>
          </w:p>
        </w:tc>
        <w:tc>
          <w:tcPr>
            <w:tcW w:w="722"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w:t>
            </w:r>
          </w:p>
        </w:tc>
        <w:tc>
          <w:tcPr>
            <w:tcW w:w="856"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w:t>
            </w:r>
          </w:p>
        </w:tc>
        <w:tc>
          <w:tcPr>
            <w:tcW w:w="1100"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1 час</w:t>
            </w:r>
          </w:p>
        </w:tc>
        <w:tc>
          <w:tcPr>
            <w:tcW w:w="1276"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1,5 часа</w:t>
            </w:r>
          </w:p>
        </w:tc>
        <w:tc>
          <w:tcPr>
            <w:tcW w:w="1559"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1,5 часа</w:t>
            </w:r>
          </w:p>
        </w:tc>
        <w:tc>
          <w:tcPr>
            <w:tcW w:w="1559" w:type="dxa"/>
            <w:tcBorders>
              <w:top w:val="single" w:sz="4" w:space="0" w:color="000000"/>
              <w:left w:val="single" w:sz="4" w:space="0" w:color="000000"/>
              <w:bottom w:val="single" w:sz="4" w:space="0" w:color="000000"/>
              <w:right w:val="single" w:sz="4" w:space="0" w:color="000000"/>
            </w:tcBorders>
            <w:hideMark/>
          </w:tcPr>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1,5 часа</w:t>
            </w:r>
          </w:p>
        </w:tc>
      </w:tr>
    </w:tbl>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p>
    <w:p w:rsidR="00074C3A" w:rsidRPr="00074C3A" w:rsidRDefault="00074C3A" w:rsidP="00074C3A">
      <w:pPr>
        <w:widowControl w:val="0"/>
        <w:autoSpaceDE w:val="0"/>
        <w:autoSpaceDN w:val="0"/>
        <w:adjustRightInd w:val="0"/>
        <w:spacing w:after="0"/>
        <w:ind w:left="284" w:firstLine="708"/>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b/>
          <w:bCs/>
          <w:sz w:val="24"/>
          <w:szCs w:val="24"/>
          <w:lang w:eastAsia="ru-RU"/>
        </w:rPr>
        <w:t>Формы проведения уроков</w:t>
      </w:r>
      <w:r w:rsidRPr="00074C3A">
        <w:rPr>
          <w:rFonts w:ascii="Times New Roman" w:eastAsia="Times New Roman" w:hAnsi="Times New Roman" w:cs="Times New Roman"/>
          <w:sz w:val="24"/>
          <w:szCs w:val="24"/>
          <w:lang w:eastAsia="ru-RU"/>
        </w:rPr>
        <w:t xml:space="preserve"> могут быть разнообразными: урок-лекция, диспуты, конференция, уроки-викторины, уроки в форме игры, сказки, путешествия и др. Основной вид домашних заданий по музыкальной литературе – работа с записанными на уроке лекциями, схемами, таблицами.</w:t>
      </w:r>
    </w:p>
    <w:p w:rsidR="00074C3A" w:rsidRPr="00074C3A" w:rsidRDefault="00074C3A" w:rsidP="00074C3A">
      <w:pPr>
        <w:widowControl w:val="0"/>
        <w:autoSpaceDE w:val="0"/>
        <w:autoSpaceDN w:val="0"/>
        <w:adjustRightInd w:val="0"/>
        <w:spacing w:after="0"/>
        <w:rPr>
          <w:rFonts w:ascii="Times New Roman" w:eastAsia="Times New Roman" w:hAnsi="Times New Roman" w:cs="Times New Roman"/>
          <w:b/>
          <w:bCs/>
          <w:sz w:val="28"/>
          <w:szCs w:val="28"/>
          <w:lang w:eastAsia="ru-RU"/>
        </w:rPr>
      </w:pPr>
      <w:r w:rsidRPr="00074C3A">
        <w:rPr>
          <w:rFonts w:ascii="Times New Roman" w:eastAsia="Times New Roman" w:hAnsi="Times New Roman" w:cs="Times New Roman"/>
          <w:b/>
          <w:bCs/>
          <w:sz w:val="24"/>
          <w:szCs w:val="24"/>
          <w:lang w:eastAsia="ru-RU"/>
        </w:rPr>
        <w:t xml:space="preserve">                                                                                   </w:t>
      </w:r>
      <w:r w:rsidRPr="00074C3A">
        <w:rPr>
          <w:rFonts w:ascii="Times New Roman" w:eastAsia="Times New Roman" w:hAnsi="Times New Roman" w:cs="Times New Roman"/>
          <w:b/>
          <w:bCs/>
          <w:sz w:val="28"/>
          <w:szCs w:val="28"/>
          <w:lang w:eastAsia="ru-RU"/>
        </w:rPr>
        <w:t xml:space="preserve">     Содержание учебного предмета</w:t>
      </w:r>
    </w:p>
    <w:p w:rsidR="00074C3A" w:rsidRPr="00074C3A" w:rsidRDefault="00074C3A" w:rsidP="00074C3A">
      <w:pPr>
        <w:widowControl w:val="0"/>
        <w:autoSpaceDE w:val="0"/>
        <w:autoSpaceDN w:val="0"/>
        <w:adjustRightInd w:val="0"/>
        <w:spacing w:after="0"/>
        <w:rPr>
          <w:rFonts w:ascii="Times New Roman" w:eastAsia="Times New Roman" w:hAnsi="Times New Roman" w:cs="Times New Roman"/>
          <w:b/>
          <w:bCs/>
          <w:sz w:val="28"/>
          <w:szCs w:val="28"/>
          <w:lang w:eastAsia="ru-RU"/>
        </w:rPr>
      </w:pP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b/>
          <w:bCs/>
          <w:sz w:val="24"/>
          <w:szCs w:val="24"/>
          <w:lang w:eastAsia="ru-RU"/>
        </w:rPr>
        <w:t xml:space="preserve">4 класс. </w:t>
      </w:r>
      <w:r w:rsidRPr="00074C3A">
        <w:rPr>
          <w:rFonts w:ascii="Times New Roman" w:eastAsia="Times New Roman" w:hAnsi="Times New Roman" w:cs="Times New Roman"/>
          <w:sz w:val="24"/>
          <w:szCs w:val="24"/>
          <w:lang w:eastAsia="ru-RU"/>
        </w:rPr>
        <w:t>Первый год обучения носит ознакомительный характер. Его целью является необходимость введения учащихся в многообразный мир музыкальных понятий и знаний. В этот год обучения закладываются базовые знания по музыкальной литературе.</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b/>
          <w:bCs/>
          <w:sz w:val="24"/>
          <w:szCs w:val="24"/>
          <w:lang w:eastAsia="ru-RU"/>
        </w:rPr>
        <w:t xml:space="preserve">5 класс. </w:t>
      </w:r>
      <w:r w:rsidRPr="00074C3A">
        <w:rPr>
          <w:rFonts w:ascii="Times New Roman" w:eastAsia="Times New Roman" w:hAnsi="Times New Roman" w:cs="Times New Roman"/>
          <w:sz w:val="24"/>
          <w:szCs w:val="24"/>
          <w:lang w:eastAsia="ru-RU"/>
        </w:rPr>
        <w:t>На втором году обучения данная программа предполагает изучение западноевропейской музыки. Начиная со второго года, программа строится на чередовании монографических тем в соответствии с историко-художественным процессом. Это позволяет выявить не только характерные особенности отдельных произведений, но и черты стиля великих композиторов, установить взаимосвязи между явлениями музыкального творчества.</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b/>
          <w:bCs/>
          <w:sz w:val="24"/>
          <w:szCs w:val="24"/>
          <w:lang w:eastAsia="ru-RU"/>
        </w:rPr>
        <w:t xml:space="preserve">6 класс. </w:t>
      </w:r>
      <w:r w:rsidRPr="00074C3A">
        <w:rPr>
          <w:rFonts w:ascii="Times New Roman" w:eastAsia="Times New Roman" w:hAnsi="Times New Roman" w:cs="Times New Roman"/>
          <w:sz w:val="24"/>
          <w:szCs w:val="24"/>
          <w:lang w:eastAsia="ru-RU"/>
        </w:rPr>
        <w:t xml:space="preserve">Третий год обучения охватывает  период развития русской музыки: от XVIII века до конца XIX века. Помимо </w:t>
      </w:r>
      <w:r w:rsidRPr="00074C3A">
        <w:rPr>
          <w:rFonts w:ascii="Times New Roman" w:eastAsia="Times New Roman" w:hAnsi="Times New Roman" w:cs="Times New Roman"/>
          <w:sz w:val="24"/>
          <w:szCs w:val="24"/>
          <w:lang w:eastAsia="ru-RU"/>
        </w:rPr>
        <w:lastRenderedPageBreak/>
        <w:t>монографических тем этот раздел программы включает также обзорные уроки, назначение которых – дать общее представление о музыкальной культуре России до Глинки и в 60-70-е XIX века</w:t>
      </w:r>
    </w:p>
    <w:p w:rsidR="00074C3A" w:rsidRPr="00074C3A" w:rsidRDefault="00074C3A" w:rsidP="00074C3A">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b/>
          <w:bCs/>
          <w:sz w:val="24"/>
          <w:szCs w:val="24"/>
          <w:lang w:eastAsia="ru-RU"/>
        </w:rPr>
        <w:t xml:space="preserve">7 класс. </w:t>
      </w:r>
      <w:r w:rsidRPr="00074C3A">
        <w:rPr>
          <w:rFonts w:ascii="Times New Roman" w:eastAsia="Times New Roman" w:hAnsi="Times New Roman" w:cs="Times New Roman"/>
          <w:sz w:val="24"/>
          <w:szCs w:val="24"/>
          <w:lang w:eastAsia="ru-RU"/>
        </w:rPr>
        <w:t>Четвертый год обучения также посвящен изучению отечественной музыки. Рассматривается музыкальная жизнь России в конце XIX – начале XX века, а также наиболее значительные явления музыкального творчества советского и постсоветского периодов. Содержание этого года обучения расширено изучением творчества татарских композиторов.</w:t>
      </w:r>
    </w:p>
    <w:p w:rsidR="00074C3A" w:rsidRPr="00074C3A" w:rsidRDefault="00074C3A" w:rsidP="00074C3A">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r w:rsidRPr="00074C3A">
        <w:rPr>
          <w:rFonts w:ascii="Times New Roman" w:eastAsia="Times New Roman" w:hAnsi="Times New Roman" w:cs="Times New Roman"/>
          <w:b/>
          <w:bCs/>
          <w:sz w:val="28"/>
          <w:szCs w:val="28"/>
          <w:lang w:eastAsia="ru-RU"/>
        </w:rPr>
        <w:t>Планируемые результаты обучения</w:t>
      </w:r>
    </w:p>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bCs/>
          <w:sz w:val="24"/>
          <w:szCs w:val="24"/>
          <w:lang w:eastAsia="ru-RU"/>
        </w:rPr>
        <w:t xml:space="preserve">Изучение курса «музыкальная литература» обеспечивает следующие результаты. </w:t>
      </w:r>
    </w:p>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Знание основ музыкальной культуры, основ культурного наследия народов России и человечества.</w:t>
      </w:r>
    </w:p>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Усвоение традиционных ценностей многонационального российского общества, коммуникативная компетентность в общении;</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  </w:t>
      </w:r>
      <w:proofErr w:type="spellStart"/>
      <w:r w:rsidRPr="00074C3A">
        <w:rPr>
          <w:rFonts w:ascii="Times New Roman" w:eastAsia="Times New Roman" w:hAnsi="Times New Roman" w:cs="Times New Roman"/>
          <w:sz w:val="24"/>
          <w:szCs w:val="24"/>
          <w:lang w:eastAsia="ru-RU"/>
        </w:rPr>
        <w:t>сформированность</w:t>
      </w:r>
      <w:proofErr w:type="spellEnd"/>
      <w:r w:rsidRPr="00074C3A">
        <w:rPr>
          <w:rFonts w:ascii="Times New Roman" w:eastAsia="Times New Roman" w:hAnsi="Times New Roman" w:cs="Times New Roman"/>
          <w:sz w:val="24"/>
          <w:szCs w:val="24"/>
          <w:lang w:eastAsia="ru-RU"/>
        </w:rPr>
        <w:t xml:space="preserve"> основ музыкальной культуры обучающегося как неотъемлемой  части его общей культуры; </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xml:space="preserve">- </w:t>
      </w:r>
      <w:proofErr w:type="spellStart"/>
      <w:r w:rsidRPr="00074C3A">
        <w:rPr>
          <w:rFonts w:ascii="Times New Roman" w:eastAsia="Times New Roman" w:hAnsi="Times New Roman" w:cs="Times New Roman"/>
          <w:sz w:val="24"/>
          <w:szCs w:val="24"/>
          <w:lang w:eastAsia="ru-RU"/>
        </w:rPr>
        <w:t>сформированность</w:t>
      </w:r>
      <w:proofErr w:type="spellEnd"/>
      <w:r w:rsidRPr="00074C3A">
        <w:rPr>
          <w:rFonts w:ascii="Times New Roman" w:eastAsia="Times New Roman" w:hAnsi="Times New Roman" w:cs="Times New Roman"/>
          <w:sz w:val="24"/>
          <w:szCs w:val="24"/>
          <w:lang w:eastAsia="ru-RU"/>
        </w:rPr>
        <w:t xml:space="preserve"> мотивационной направленности на продуктивную творческую деятельность </w:t>
      </w:r>
      <w:proofErr w:type="gramStart"/>
      <w:r w:rsidRPr="00074C3A">
        <w:rPr>
          <w:rFonts w:ascii="Times New Roman" w:eastAsia="Times New Roman" w:hAnsi="Times New Roman" w:cs="Times New Roman"/>
          <w:sz w:val="24"/>
          <w:szCs w:val="24"/>
          <w:lang w:eastAsia="ru-RU"/>
        </w:rPr>
        <w:t xml:space="preserve">( </w:t>
      </w:r>
      <w:proofErr w:type="gramEnd"/>
      <w:r w:rsidRPr="00074C3A">
        <w:rPr>
          <w:rFonts w:ascii="Times New Roman" w:eastAsia="Times New Roman" w:hAnsi="Times New Roman" w:cs="Times New Roman"/>
          <w:sz w:val="24"/>
          <w:szCs w:val="24"/>
          <w:lang w:eastAsia="ru-RU"/>
        </w:rPr>
        <w:t>слушание музыки, посещение концертов);</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расширение музыкального и общекультурного кругозора, устойчивого интереса классической и современной  музыке;</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воспитание эстетического отношения к миру, развитие творческих способностей в многообразных видах музыкальной деятельности;</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 сотрудничество в ходе реализации коллективных творческих проектов;</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74C3A" w:rsidRPr="00074C3A" w:rsidRDefault="00074C3A" w:rsidP="00074C3A">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074C3A">
        <w:rPr>
          <w:rFonts w:ascii="Times New Roman" w:eastAsia="Times New Roman" w:hAnsi="Times New Roman" w:cs="Times New Roman"/>
          <w:b/>
          <w:bCs/>
          <w:sz w:val="28"/>
          <w:szCs w:val="28"/>
          <w:lang w:eastAsia="ru-RU"/>
        </w:rPr>
        <w:t>Контроль уровня обучения</w:t>
      </w:r>
    </w:p>
    <w:p w:rsidR="00074C3A" w:rsidRPr="00074C3A" w:rsidRDefault="00074C3A" w:rsidP="00074C3A">
      <w:pPr>
        <w:widowControl w:val="0"/>
        <w:autoSpaceDE w:val="0"/>
        <w:autoSpaceDN w:val="0"/>
        <w:adjustRightInd w:val="0"/>
        <w:spacing w:after="0"/>
        <w:jc w:val="both"/>
        <w:rPr>
          <w:rFonts w:ascii="Times New Roman" w:eastAsia="Times New Roman" w:hAnsi="Times New Roman" w:cs="Times New Roman"/>
          <w:b/>
          <w:bCs/>
          <w:sz w:val="24"/>
          <w:szCs w:val="24"/>
          <w:lang w:eastAsia="ru-RU"/>
        </w:rPr>
      </w:pPr>
      <w:r w:rsidRPr="00074C3A">
        <w:rPr>
          <w:rFonts w:ascii="Times New Roman" w:eastAsia="Times New Roman" w:hAnsi="Times New Roman" w:cs="Times New Roman"/>
          <w:b/>
          <w:bCs/>
          <w:sz w:val="24"/>
          <w:szCs w:val="24"/>
          <w:lang w:eastAsia="ru-RU"/>
        </w:rPr>
        <w:t>Виды  контроля:</w:t>
      </w:r>
    </w:p>
    <w:p w:rsidR="00074C3A" w:rsidRPr="00074C3A" w:rsidRDefault="00074C3A" w:rsidP="00074C3A">
      <w:pPr>
        <w:autoSpaceDE w:val="0"/>
        <w:autoSpaceDN w:val="0"/>
        <w:adjustRightInd w:val="0"/>
        <w:spacing w:after="0"/>
        <w:jc w:val="both"/>
        <w:rPr>
          <w:rFonts w:ascii="Times New Roman" w:eastAsia="Times New Roman" w:hAnsi="Times New Roman" w:cs="Times New Roman"/>
          <w:sz w:val="24"/>
          <w:szCs w:val="24"/>
          <w:lang w:eastAsia="ru-RU"/>
        </w:rPr>
      </w:pPr>
      <w:r w:rsidRPr="00074C3A">
        <w:rPr>
          <w:rFonts w:ascii="Times New Roman" w:eastAsia="Times New Roman" w:hAnsi="Times New Roman" w:cs="Times New Roman"/>
          <w:sz w:val="24"/>
          <w:szCs w:val="24"/>
          <w:lang w:eastAsia="ru-RU"/>
        </w:rPr>
        <w:t>1  поурочный  устный опрос;2  письменная  контрольная работа;3  музыкальная  викторина;4  творческое  задание</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74C3A">
        <w:rPr>
          <w:rFonts w:ascii="Times New Roman" w:eastAsia="Times New Roman" w:hAnsi="Times New Roman" w:cs="Times New Roman"/>
          <w:sz w:val="24"/>
          <w:szCs w:val="24"/>
          <w:lang w:eastAsia="ru-RU"/>
        </w:rPr>
        <w:t xml:space="preserve">                                                                                                   </w:t>
      </w:r>
      <w:r w:rsidRPr="00074C3A">
        <w:rPr>
          <w:rFonts w:ascii="Times New Roman" w:eastAsia="Times New Roman" w:hAnsi="Times New Roman" w:cs="Times New Roman"/>
          <w:b/>
          <w:sz w:val="28"/>
          <w:szCs w:val="28"/>
          <w:lang w:eastAsia="ru-RU"/>
        </w:rPr>
        <w:t xml:space="preserve"> Нормы оценки знаний</w:t>
      </w:r>
    </w:p>
    <w:p w:rsidR="00074C3A" w:rsidRPr="00074C3A" w:rsidRDefault="00074C3A" w:rsidP="00074C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74C3A">
        <w:rPr>
          <w:rFonts w:ascii="Times New Roman" w:eastAsia="Times New Roman" w:hAnsi="Times New Roman" w:cs="Times New Roman"/>
          <w:b/>
          <w:sz w:val="24"/>
          <w:szCs w:val="24"/>
          <w:lang w:eastAsia="ru-RU"/>
        </w:rPr>
        <w:t>Критерии оценки устных индивидуальных и фронтальных ответов:</w:t>
      </w:r>
    </w:p>
    <w:p w:rsidR="00074C3A" w:rsidRPr="00074C3A" w:rsidRDefault="00074C3A" w:rsidP="00074C3A">
      <w:pPr>
        <w:widowControl w:val="0"/>
        <w:autoSpaceDE w:val="0"/>
        <w:autoSpaceDN w:val="0"/>
        <w:adjustRightInd w:val="0"/>
        <w:spacing w:after="0" w:line="240" w:lineRule="auto"/>
        <w:ind w:left="360"/>
        <w:rPr>
          <w:rFonts w:ascii="Times New Roman" w:eastAsia="Times New Roman" w:hAnsi="Times New Roman" w:cs="Times New Roman"/>
          <w:color w:val="000000"/>
          <w:sz w:val="24"/>
          <w:szCs w:val="24"/>
          <w:lang w:eastAsia="ru-RU"/>
        </w:rPr>
      </w:pPr>
      <w:r w:rsidRPr="00074C3A">
        <w:rPr>
          <w:rFonts w:ascii="Times New Roman" w:eastAsia="Times New Roman" w:hAnsi="Times New Roman" w:cs="Times New Roman"/>
          <w:color w:val="000000"/>
          <w:sz w:val="24"/>
          <w:szCs w:val="24"/>
          <w:lang w:eastAsia="ru-RU"/>
        </w:rPr>
        <w:t>Активность участия. Умение собеседника прочувствовать суть вопроса. Конкретность ответов, их развернутость, образность, аргументированность.</w:t>
      </w:r>
    </w:p>
    <w:p w:rsidR="00074C3A" w:rsidRPr="00074C3A" w:rsidRDefault="00074C3A" w:rsidP="00074C3A">
      <w:pPr>
        <w:widowControl w:val="0"/>
        <w:autoSpaceDE w:val="0"/>
        <w:autoSpaceDN w:val="0"/>
        <w:adjustRightInd w:val="0"/>
        <w:spacing w:after="0" w:line="240" w:lineRule="auto"/>
        <w:ind w:left="360"/>
        <w:rPr>
          <w:rFonts w:ascii="Times New Roman" w:eastAsia="Times New Roman" w:hAnsi="Times New Roman" w:cs="Times New Roman"/>
          <w:color w:val="000000"/>
          <w:sz w:val="24"/>
          <w:szCs w:val="24"/>
          <w:lang w:eastAsia="ru-RU"/>
        </w:rPr>
      </w:pPr>
      <w:r w:rsidRPr="00074C3A">
        <w:rPr>
          <w:rFonts w:ascii="Times New Roman" w:eastAsia="Times New Roman" w:hAnsi="Times New Roman" w:cs="Times New Roman"/>
          <w:color w:val="000000"/>
          <w:sz w:val="24"/>
          <w:szCs w:val="24"/>
          <w:lang w:eastAsia="ru-RU"/>
        </w:rPr>
        <w:t>Самостоятельность.</w:t>
      </w:r>
    </w:p>
    <w:p w:rsidR="00074C3A" w:rsidRPr="00074C3A" w:rsidRDefault="00074C3A" w:rsidP="00074C3A">
      <w:pPr>
        <w:widowControl w:val="0"/>
        <w:autoSpaceDE w:val="0"/>
        <w:autoSpaceDN w:val="0"/>
        <w:adjustRightInd w:val="0"/>
        <w:spacing w:after="0" w:line="240" w:lineRule="auto"/>
        <w:ind w:left="360"/>
        <w:rPr>
          <w:rFonts w:ascii="Times New Roman" w:eastAsia="Times New Roman" w:hAnsi="Times New Roman" w:cs="Times New Roman"/>
          <w:b/>
          <w:color w:val="000000"/>
          <w:sz w:val="24"/>
          <w:szCs w:val="24"/>
          <w:u w:val="single"/>
          <w:lang w:eastAsia="ru-RU"/>
        </w:rPr>
      </w:pPr>
      <w:r w:rsidRPr="00074C3A">
        <w:rPr>
          <w:rFonts w:ascii="Times New Roman" w:eastAsia="Times New Roman" w:hAnsi="Times New Roman" w:cs="Times New Roman"/>
          <w:b/>
          <w:color w:val="000000"/>
          <w:sz w:val="24"/>
          <w:szCs w:val="24"/>
          <w:u w:val="single"/>
          <w:lang w:eastAsia="ru-RU"/>
        </w:rPr>
        <w:t>Оценка устного ответа</w:t>
      </w:r>
    </w:p>
    <w:p w:rsidR="00074C3A" w:rsidRPr="00074C3A" w:rsidRDefault="00074C3A" w:rsidP="00074C3A">
      <w:pPr>
        <w:widowControl w:val="0"/>
        <w:autoSpaceDE w:val="0"/>
        <w:autoSpaceDN w:val="0"/>
        <w:adjustRightInd w:val="0"/>
        <w:spacing w:after="0" w:line="240" w:lineRule="auto"/>
        <w:ind w:left="360"/>
        <w:rPr>
          <w:rFonts w:ascii="Times New Roman" w:eastAsia="Calibri" w:hAnsi="Times New Roman" w:cs="Times New Roman"/>
          <w:color w:val="000000"/>
          <w:sz w:val="24"/>
          <w:szCs w:val="24"/>
          <w:lang w:eastAsia="ru-RU"/>
        </w:rPr>
      </w:pPr>
      <w:r w:rsidRPr="00074C3A">
        <w:rPr>
          <w:rFonts w:ascii="Times New Roman" w:eastAsia="Calibri" w:hAnsi="Times New Roman" w:cs="Times New Roman"/>
          <w:b/>
          <w:color w:val="000000"/>
          <w:sz w:val="24"/>
          <w:szCs w:val="24"/>
          <w:lang w:eastAsia="ru-RU"/>
        </w:rPr>
        <w:t>Оценка "5</w:t>
      </w:r>
      <w:r w:rsidRPr="00074C3A">
        <w:rPr>
          <w:rFonts w:ascii="Times New Roman" w:eastAsia="Calibri" w:hAnsi="Times New Roman" w:cs="Times New Roman"/>
          <w:color w:val="000000"/>
          <w:sz w:val="24"/>
          <w:szCs w:val="24"/>
          <w:lang w:eastAsia="ru-RU"/>
        </w:rPr>
        <w:t>": учащийся полностью владеет программным материалом, ответ самостоятельный.</w:t>
      </w:r>
    </w:p>
    <w:p w:rsidR="00074C3A" w:rsidRPr="00074C3A" w:rsidRDefault="00074C3A" w:rsidP="00074C3A">
      <w:pPr>
        <w:widowControl w:val="0"/>
        <w:autoSpaceDE w:val="0"/>
        <w:autoSpaceDN w:val="0"/>
        <w:adjustRightInd w:val="0"/>
        <w:spacing w:after="0" w:line="240" w:lineRule="auto"/>
        <w:ind w:left="360"/>
        <w:rPr>
          <w:rFonts w:ascii="Times New Roman" w:eastAsia="Calibri" w:hAnsi="Times New Roman" w:cs="Times New Roman"/>
          <w:color w:val="000000"/>
          <w:sz w:val="24"/>
          <w:szCs w:val="24"/>
          <w:lang w:eastAsia="ru-RU"/>
        </w:rPr>
      </w:pPr>
      <w:r w:rsidRPr="00074C3A">
        <w:rPr>
          <w:rFonts w:ascii="Times New Roman" w:eastAsia="Calibri" w:hAnsi="Times New Roman" w:cs="Times New Roman"/>
          <w:b/>
          <w:color w:val="000000"/>
          <w:sz w:val="24"/>
          <w:szCs w:val="24"/>
          <w:lang w:eastAsia="ru-RU"/>
        </w:rPr>
        <w:t>Оценка "4"</w:t>
      </w:r>
      <w:r w:rsidRPr="00074C3A">
        <w:rPr>
          <w:rFonts w:ascii="Times New Roman" w:eastAsia="Calibri" w:hAnsi="Times New Roman" w:cs="Times New Roman"/>
          <w:color w:val="000000"/>
          <w:sz w:val="24"/>
          <w:szCs w:val="24"/>
          <w:lang w:eastAsia="ru-RU"/>
        </w:rPr>
        <w:t>: учащийся полностью владеет программным материалом, ответ полный и правильный на основании изученных тем, материал изложен в определенной логической последовательности, при этом допущены две-три несущественные ошибки;</w:t>
      </w:r>
    </w:p>
    <w:p w:rsidR="00074C3A" w:rsidRPr="00074C3A" w:rsidRDefault="00074C3A" w:rsidP="00074C3A">
      <w:pPr>
        <w:widowControl w:val="0"/>
        <w:autoSpaceDE w:val="0"/>
        <w:autoSpaceDN w:val="0"/>
        <w:adjustRightInd w:val="0"/>
        <w:spacing w:after="0" w:line="240" w:lineRule="auto"/>
        <w:ind w:left="360"/>
        <w:rPr>
          <w:rFonts w:ascii="Times New Roman" w:eastAsia="Calibri" w:hAnsi="Times New Roman" w:cs="Times New Roman"/>
          <w:b/>
          <w:color w:val="000000"/>
          <w:sz w:val="24"/>
          <w:szCs w:val="24"/>
          <w:lang w:eastAsia="ru-RU"/>
        </w:rPr>
      </w:pPr>
      <w:r w:rsidRPr="00074C3A">
        <w:rPr>
          <w:rFonts w:ascii="Times New Roman" w:eastAsia="Calibri" w:hAnsi="Times New Roman" w:cs="Times New Roman"/>
          <w:b/>
          <w:color w:val="000000"/>
          <w:sz w:val="24"/>
          <w:szCs w:val="24"/>
          <w:lang w:eastAsia="ru-RU"/>
        </w:rPr>
        <w:t>Оценка "3":</w:t>
      </w:r>
      <w:r w:rsidRPr="00074C3A">
        <w:rPr>
          <w:rFonts w:ascii="Times New Roman" w:eastAsia="Calibri" w:hAnsi="Times New Roman" w:cs="Times New Roman"/>
          <w:color w:val="000000"/>
          <w:sz w:val="24"/>
          <w:szCs w:val="24"/>
          <w:lang w:eastAsia="ru-RU"/>
        </w:rPr>
        <w:t>ответ полный, но при этом допущена существенная ошибка или ответ неполный, несвязный;</w:t>
      </w:r>
    </w:p>
    <w:p w:rsidR="00074C3A" w:rsidRPr="00074C3A" w:rsidRDefault="00074C3A" w:rsidP="00074C3A">
      <w:pPr>
        <w:autoSpaceDE w:val="0"/>
        <w:autoSpaceDN w:val="0"/>
        <w:adjustRightInd w:val="0"/>
        <w:spacing w:after="0"/>
        <w:rPr>
          <w:rFonts w:ascii="Times New Roman" w:eastAsia="Times New Roman" w:hAnsi="Times New Roman" w:cs="Times New Roman"/>
          <w:b/>
          <w:bCs/>
          <w:i/>
          <w:iCs/>
          <w:sz w:val="28"/>
          <w:szCs w:val="28"/>
          <w:lang w:eastAsia="ru-RU"/>
        </w:rPr>
      </w:pPr>
    </w:p>
    <w:p w:rsidR="00074C3A" w:rsidRDefault="00074C3A">
      <w:pPr>
        <w:rPr>
          <w:rFonts w:ascii="Times New Roman" w:hAnsi="Times New Roman" w:cs="Times New Roman"/>
          <w:sz w:val="24"/>
          <w:szCs w:val="24"/>
        </w:rPr>
      </w:pPr>
    </w:p>
    <w:p w:rsidR="00074C3A" w:rsidRPr="00074C3A" w:rsidRDefault="00074C3A" w:rsidP="00074C3A">
      <w:pPr>
        <w:widowControl w:val="0"/>
        <w:autoSpaceDE w:val="0"/>
        <w:autoSpaceDN w:val="0"/>
        <w:adjustRightInd w:val="0"/>
        <w:spacing w:after="0"/>
        <w:ind w:left="284"/>
        <w:jc w:val="center"/>
        <w:rPr>
          <w:rFonts w:ascii="Times New Roman" w:eastAsia="Times New Roman" w:hAnsi="Times New Roman" w:cs="Times New Roman"/>
          <w:b/>
          <w:bCs/>
          <w:sz w:val="28"/>
          <w:szCs w:val="28"/>
          <w:lang w:eastAsia="ru-RU"/>
        </w:rPr>
      </w:pPr>
      <w:r w:rsidRPr="00074C3A">
        <w:rPr>
          <w:rFonts w:ascii="Times New Roman" w:eastAsia="Times New Roman" w:hAnsi="Times New Roman" w:cs="Times New Roman"/>
          <w:b/>
          <w:bCs/>
          <w:sz w:val="28"/>
          <w:szCs w:val="28"/>
          <w:lang w:eastAsia="ru-RU"/>
        </w:rPr>
        <w:lastRenderedPageBreak/>
        <w:t xml:space="preserve">Календарно – тематическое планирование для учащихся </w:t>
      </w:r>
      <w:r>
        <w:rPr>
          <w:rFonts w:ascii="Times New Roman" w:eastAsia="Times New Roman" w:hAnsi="Times New Roman" w:cs="Times New Roman"/>
          <w:b/>
          <w:bCs/>
          <w:sz w:val="28"/>
          <w:szCs w:val="28"/>
          <w:lang w:eastAsia="ru-RU"/>
        </w:rPr>
        <w:t>4</w:t>
      </w:r>
      <w:r w:rsidRPr="00074C3A">
        <w:rPr>
          <w:rFonts w:ascii="Times New Roman" w:eastAsia="Times New Roman" w:hAnsi="Times New Roman" w:cs="Times New Roman"/>
          <w:b/>
          <w:bCs/>
          <w:sz w:val="28"/>
          <w:szCs w:val="28"/>
          <w:lang w:eastAsia="ru-RU"/>
        </w:rPr>
        <w:t xml:space="preserve"> класса</w:t>
      </w:r>
    </w:p>
    <w:tbl>
      <w:tblPr>
        <w:tblStyle w:val="a3"/>
        <w:tblW w:w="0" w:type="auto"/>
        <w:tblInd w:w="284" w:type="dxa"/>
        <w:tblLook w:val="04A0" w:firstRow="1" w:lastRow="0" w:firstColumn="1" w:lastColumn="0" w:noHBand="0" w:noVBand="1"/>
      </w:tblPr>
      <w:tblGrid>
        <w:gridCol w:w="662"/>
        <w:gridCol w:w="4097"/>
        <w:gridCol w:w="1125"/>
        <w:gridCol w:w="5925"/>
        <w:gridCol w:w="1255"/>
        <w:gridCol w:w="1155"/>
      </w:tblGrid>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w:t>
            </w:r>
          </w:p>
        </w:tc>
        <w:tc>
          <w:tcPr>
            <w:tcW w:w="4174" w:type="dxa"/>
          </w:tcPr>
          <w:p w:rsid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Тема занятия</w:t>
            </w:r>
          </w:p>
          <w:p w:rsidR="00074C3A" w:rsidRPr="00B37CAC" w:rsidRDefault="00074C3A" w:rsidP="00074C3A">
            <w:pPr>
              <w:widowControl w:val="0"/>
              <w:autoSpaceDE w:val="0"/>
              <w:autoSpaceDN w:val="0"/>
              <w:adjustRightInd w:val="0"/>
              <w:rPr>
                <w:rFonts w:ascii="Times New Roman" w:eastAsia="Times New Roman" w:hAnsi="Times New Roman" w:cs="Times New Roman"/>
                <w:b/>
                <w:bCs/>
                <w:sz w:val="28"/>
                <w:szCs w:val="28"/>
                <w:lang w:eastAsia="ru-RU"/>
              </w:rPr>
            </w:pPr>
            <w:r w:rsidRPr="00B37CAC">
              <w:rPr>
                <w:rFonts w:ascii="Times New Roman" w:eastAsia="Times New Roman" w:hAnsi="Times New Roman" w:cs="Times New Roman"/>
                <w:b/>
                <w:bCs/>
                <w:sz w:val="28"/>
                <w:szCs w:val="28"/>
                <w:lang w:eastAsia="ru-RU"/>
              </w:rPr>
              <w:t>1 четверть</w:t>
            </w:r>
          </w:p>
        </w:tc>
        <w:tc>
          <w:tcPr>
            <w:tcW w:w="1135"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Кол-во часов</w:t>
            </w:r>
          </w:p>
        </w:tc>
        <w:tc>
          <w:tcPr>
            <w:tcW w:w="609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Основные виды учебной деятельности</w:t>
            </w:r>
          </w:p>
        </w:tc>
        <w:tc>
          <w:tcPr>
            <w:tcW w:w="1264"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Дата</w:t>
            </w:r>
          </w:p>
          <w:p w:rsidR="00074C3A" w:rsidRP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план</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Дата</w:t>
            </w:r>
          </w:p>
          <w:p w:rsidR="00074C3A" w:rsidRPr="00074C3A" w:rsidRDefault="00074C3A" w:rsidP="00074C3A">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факт</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1</w:t>
            </w:r>
          </w:p>
        </w:tc>
        <w:tc>
          <w:tcPr>
            <w:tcW w:w="4174"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Знакомство со средствами музыкальной выра</w:t>
            </w:r>
            <w:r w:rsidR="00B37CAC">
              <w:rPr>
                <w:rFonts w:ascii="Times New Roman" w:eastAsia="Times New Roman" w:hAnsi="Times New Roman" w:cs="Times New Roman"/>
                <w:bCs/>
                <w:sz w:val="24"/>
                <w:szCs w:val="24"/>
                <w:lang w:eastAsia="ru-RU"/>
              </w:rPr>
              <w:t>зительности.</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2C2E12" w:rsidRDefault="002C2E12" w:rsidP="002C2E12">
            <w:pPr>
              <w:autoSpaceDE w:val="0"/>
              <w:autoSpaceDN w:val="0"/>
              <w:adjustRightInd w:val="0"/>
              <w:spacing w:line="264" w:lineRule="auto"/>
              <w:rPr>
                <w:rFonts w:ascii="Times New Roman" w:hAnsi="Times New Roman" w:cs="Times New Roman"/>
                <w:color w:val="000000"/>
                <w:sz w:val="24"/>
                <w:szCs w:val="24"/>
                <w:lang w:val="x-none"/>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xml:space="preserve"> </w:t>
            </w:r>
            <w:r w:rsidRPr="005D72DF">
              <w:rPr>
                <w:rFonts w:ascii="Times New Roman" w:hAnsi="Times New Roman" w:cs="Times New Roman"/>
                <w:color w:val="000000"/>
                <w:sz w:val="24"/>
                <w:szCs w:val="24"/>
                <w:lang w:val="x-none"/>
              </w:rPr>
              <w:t>Хоровое пение</w:t>
            </w:r>
            <w:r>
              <w:rPr>
                <w:rFonts w:ascii="Times New Roman" w:hAnsi="Times New Roman" w:cs="Times New Roman"/>
                <w:color w:val="000000"/>
                <w:sz w:val="24"/>
                <w:szCs w:val="24"/>
              </w:rPr>
              <w:t>.</w:t>
            </w:r>
            <w:r w:rsidR="00C73EE8">
              <w:rPr>
                <w:rFonts w:ascii="Times New Roman" w:hAnsi="Times New Roman" w:cs="Times New Roman"/>
                <w:color w:val="000000"/>
                <w:sz w:val="24"/>
                <w:szCs w:val="24"/>
              </w:rPr>
              <w:t xml:space="preserve"> Ответы на вопросы</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5.09</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4174" w:type="dxa"/>
          </w:tcPr>
          <w:p w:rsidR="00074C3A" w:rsidRPr="00074C3A" w:rsidRDefault="00607C83" w:rsidP="00607C8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Жанры, формы, инструменты</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Знакомство с музыкальными жанрами, музыкальными инструментами</w:t>
            </w:r>
            <w:r w:rsidR="00C73EE8">
              <w:rPr>
                <w:rFonts w:ascii="Times New Roman" w:hAnsi="Times New Roman" w:cs="Times New Roman"/>
                <w:color w:val="000000"/>
                <w:sz w:val="24"/>
                <w:szCs w:val="24"/>
              </w:rPr>
              <w:t xml:space="preserve"> Ответы на вопросы</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12.09</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4174" w:type="dxa"/>
          </w:tcPr>
          <w:p w:rsidR="00074C3A" w:rsidRPr="00074C3A" w:rsidRDefault="00607C83"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Средства музыкальной выразительности.</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xml:space="preserve"> </w:t>
            </w:r>
            <w:r w:rsidRPr="005D72DF">
              <w:rPr>
                <w:rFonts w:ascii="Times New Roman" w:hAnsi="Times New Roman" w:cs="Times New Roman"/>
                <w:color w:val="000000"/>
                <w:sz w:val="24"/>
                <w:szCs w:val="24"/>
                <w:lang w:val="x-none"/>
              </w:rPr>
              <w:t>Хоровое пение</w:t>
            </w:r>
            <w:r>
              <w:rPr>
                <w:rFonts w:ascii="Times New Roman" w:hAnsi="Times New Roman" w:cs="Times New Roman"/>
                <w:color w:val="000000"/>
                <w:sz w:val="24"/>
                <w:szCs w:val="24"/>
              </w:rPr>
              <w:t>.</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19.09</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Темп. Динамика</w:t>
            </w:r>
            <w:r>
              <w:rPr>
                <w:rFonts w:ascii="Times New Roman" w:eastAsia="Times New Roman" w:hAnsi="Times New Roman" w:cs="Times New Roman"/>
                <w:bCs/>
                <w:sz w:val="24"/>
                <w:szCs w:val="24"/>
                <w:lang w:eastAsia="ru-RU"/>
              </w:rPr>
              <w:t>.</w:t>
            </w:r>
            <w:r w:rsidRPr="00074C3A">
              <w:rPr>
                <w:rFonts w:ascii="Times New Roman" w:eastAsia="Times New Roman" w:hAnsi="Times New Roman" w:cs="Times New Roman"/>
                <w:bCs/>
                <w:sz w:val="24"/>
                <w:szCs w:val="24"/>
                <w:lang w:eastAsia="ru-RU"/>
              </w:rPr>
              <w:t xml:space="preserve"> Регистр. Тембр</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2C2E12"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xml:space="preserve"> М Глинка  увертюра «Руслан и Людмила»</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26.09</w:t>
            </w:r>
          </w:p>
        </w:tc>
      </w:tr>
      <w:tr w:rsidR="00074C3A" w:rsidRPr="00074C3A" w:rsidTr="00F955FB">
        <w:trPr>
          <w:trHeight w:val="362"/>
        </w:trPr>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Фактура. Лад.</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xml:space="preserve"> М Глинка  увертюра «Руслан и Людмила»</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3.10</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Мелодия. Гармония.</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2C2E12"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w:t>
            </w:r>
            <w:r>
              <w:rPr>
                <w:rFonts w:ascii="Times New Roman" w:hAnsi="Times New Roman" w:cs="Times New Roman"/>
                <w:color w:val="000000"/>
                <w:sz w:val="24"/>
                <w:szCs w:val="24"/>
              </w:rPr>
              <w:t xml:space="preserve">. Песни Е. </w:t>
            </w:r>
            <w:proofErr w:type="spellStart"/>
            <w:r>
              <w:rPr>
                <w:rFonts w:ascii="Times New Roman" w:hAnsi="Times New Roman" w:cs="Times New Roman"/>
                <w:color w:val="000000"/>
                <w:sz w:val="24"/>
                <w:szCs w:val="24"/>
              </w:rPr>
              <w:t>Крылатова</w:t>
            </w:r>
            <w:proofErr w:type="spellEnd"/>
            <w:r>
              <w:rPr>
                <w:rFonts w:ascii="Times New Roman" w:hAnsi="Times New Roman" w:cs="Times New Roman"/>
                <w:color w:val="000000"/>
                <w:sz w:val="24"/>
                <w:szCs w:val="24"/>
              </w:rPr>
              <w:t xml:space="preserve"> из к/ф «Приключения Электроника»</w:t>
            </w:r>
            <w:r w:rsidR="00C73EE8">
              <w:rPr>
                <w:rFonts w:ascii="Times New Roman" w:hAnsi="Times New Roman" w:cs="Times New Roman"/>
                <w:color w:val="000000"/>
                <w:sz w:val="24"/>
                <w:szCs w:val="24"/>
              </w:rPr>
              <w:t xml:space="preserve"> Ответы на вопросы</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10.10</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 xml:space="preserve"> Программная музыка Э. Григ « Пер </w:t>
            </w:r>
            <w:proofErr w:type="spellStart"/>
            <w:r w:rsidRPr="00074C3A">
              <w:rPr>
                <w:rFonts w:ascii="Times New Roman" w:eastAsia="Times New Roman" w:hAnsi="Times New Roman" w:cs="Times New Roman"/>
                <w:bCs/>
                <w:sz w:val="24"/>
                <w:szCs w:val="24"/>
                <w:lang w:eastAsia="ru-RU"/>
              </w:rPr>
              <w:t>Гюнт</w:t>
            </w:r>
            <w:proofErr w:type="spellEnd"/>
            <w:r w:rsidRPr="00074C3A">
              <w:rPr>
                <w:rFonts w:ascii="Times New Roman" w:eastAsia="Times New Roman" w:hAnsi="Times New Roman" w:cs="Times New Roman"/>
                <w:bCs/>
                <w:sz w:val="24"/>
                <w:szCs w:val="24"/>
                <w:lang w:eastAsia="ru-RU"/>
              </w:rPr>
              <w:t>».</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2C2E12"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Разбор произведения</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17.10</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М Мусоргский  «Картинки с выставки»,</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Разбор произведения</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24.10</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Викторина по пройденным темам</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Музыкальная угадай ка. Ответы  на вопросы.</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24.10</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4174" w:type="dxa"/>
          </w:tcPr>
          <w:p w:rsidR="00074C3A" w:rsidRPr="00B37CAC" w:rsidRDefault="00074C3A" w:rsidP="00074C3A">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2 четверть</w:t>
            </w:r>
            <w:r w:rsidR="00094D00">
              <w:rPr>
                <w:rFonts w:ascii="Times New Roman" w:eastAsia="Times New Roman" w:hAnsi="Times New Roman" w:cs="Times New Roman"/>
                <w:b/>
                <w:bCs/>
                <w:sz w:val="24"/>
                <w:szCs w:val="24"/>
                <w:lang w:eastAsia="ru-RU"/>
              </w:rPr>
              <w:t>: Музыкальные формы</w:t>
            </w:r>
          </w:p>
        </w:tc>
        <w:tc>
          <w:tcPr>
            <w:tcW w:w="1135"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609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1264"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Период.</w:t>
            </w:r>
            <w:proofErr w:type="gramStart"/>
            <w:r>
              <w:rPr>
                <w:rFonts w:ascii="Times New Roman" w:eastAsia="Times New Roman" w:hAnsi="Times New Roman" w:cs="Times New Roman"/>
                <w:bCs/>
                <w:sz w:val="24"/>
                <w:szCs w:val="24"/>
                <w:lang w:eastAsia="ru-RU"/>
              </w:rPr>
              <w:t xml:space="preserve"> </w:t>
            </w:r>
            <w:r w:rsidRPr="00B37CAC">
              <w:rPr>
                <w:rFonts w:ascii="Times New Roman" w:eastAsia="Times New Roman" w:hAnsi="Times New Roman" w:cs="Times New Roman"/>
                <w:bCs/>
                <w:sz w:val="24"/>
                <w:szCs w:val="24"/>
                <w:lang w:eastAsia="ru-RU"/>
              </w:rPr>
              <w:t>.</w:t>
            </w:r>
            <w:proofErr w:type="gramEnd"/>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Разбор произведения Чайковского «Октябрь»</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10 </w:t>
            </w:r>
            <w:r w:rsidR="00F955FB">
              <w:rPr>
                <w:rFonts w:ascii="Times New Roman" w:eastAsia="Times New Roman" w:hAnsi="Times New Roman" w:cs="Times New Roman"/>
                <w:bCs/>
                <w:sz w:val="24"/>
                <w:szCs w:val="24"/>
                <w:lang w:eastAsia="ru-RU"/>
              </w:rPr>
              <w:t>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7.11</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Простая 2-х частная форма. Куплетная форма.</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2C2E12"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Песни А.. Ермолова</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14.11</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Простая 3х частная</w:t>
            </w:r>
            <w:r>
              <w:rPr>
                <w:rFonts w:ascii="Times New Roman" w:eastAsia="Times New Roman" w:hAnsi="Times New Roman" w:cs="Times New Roman"/>
                <w:bCs/>
                <w:sz w:val="24"/>
                <w:szCs w:val="24"/>
                <w:lang w:eastAsia="ru-RU"/>
              </w:rPr>
              <w:t xml:space="preserve"> форма</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2C2E12"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Бетховен «Сурок»</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21.11</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Слож</w:t>
            </w:r>
            <w:r>
              <w:rPr>
                <w:rFonts w:ascii="Times New Roman" w:eastAsia="Times New Roman" w:hAnsi="Times New Roman" w:cs="Times New Roman"/>
                <w:bCs/>
                <w:sz w:val="24"/>
                <w:szCs w:val="24"/>
                <w:lang w:eastAsia="ru-RU"/>
              </w:rPr>
              <w:t xml:space="preserve">ная 3-х частная форма. </w:t>
            </w:r>
            <w:r w:rsidRPr="00B37CAC">
              <w:rPr>
                <w:rFonts w:ascii="Times New Roman" w:eastAsia="Times New Roman" w:hAnsi="Times New Roman" w:cs="Times New Roman"/>
                <w:bCs/>
                <w:sz w:val="24"/>
                <w:szCs w:val="24"/>
                <w:lang w:eastAsia="ru-RU"/>
              </w:rPr>
              <w:t xml:space="preserve">         </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2C2E12" w:rsidRDefault="002C2E12"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xml:space="preserve"> Моцарт «Маленькая ночная серенада»</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955F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00F955FB">
              <w:rPr>
                <w:rFonts w:ascii="Times New Roman" w:eastAsia="Times New Roman" w:hAnsi="Times New Roman" w:cs="Times New Roman"/>
                <w:bCs/>
                <w:sz w:val="24"/>
                <w:szCs w:val="24"/>
                <w:lang w:eastAsia="ru-RU"/>
              </w:rPr>
              <w:t>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28.11</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Рондо</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2C2E12" w:rsidP="00C73EE8">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 музыки</w:t>
            </w:r>
            <w:r>
              <w:rPr>
                <w:rFonts w:ascii="Times New Roman" w:hAnsi="Times New Roman" w:cs="Times New Roman"/>
                <w:color w:val="000000"/>
                <w:sz w:val="24"/>
                <w:szCs w:val="24"/>
              </w:rPr>
              <w:t xml:space="preserve"> </w:t>
            </w:r>
            <w:r w:rsidR="00C73EE8">
              <w:rPr>
                <w:rFonts w:ascii="Times New Roman" w:hAnsi="Times New Roman" w:cs="Times New Roman"/>
                <w:color w:val="000000"/>
                <w:sz w:val="24"/>
                <w:szCs w:val="24"/>
              </w:rPr>
              <w:t>Моцарт</w:t>
            </w:r>
            <w:r>
              <w:rPr>
                <w:rFonts w:ascii="Times New Roman" w:hAnsi="Times New Roman" w:cs="Times New Roman"/>
                <w:color w:val="000000"/>
                <w:sz w:val="24"/>
                <w:szCs w:val="24"/>
              </w:rPr>
              <w:t xml:space="preserve"> «</w:t>
            </w:r>
            <w:r w:rsidR="00C73EE8">
              <w:rPr>
                <w:rFonts w:ascii="Times New Roman" w:hAnsi="Times New Roman" w:cs="Times New Roman"/>
                <w:color w:val="000000"/>
                <w:sz w:val="24"/>
                <w:szCs w:val="24"/>
              </w:rPr>
              <w:t>Турецкое рондо»</w:t>
            </w:r>
            <w:r>
              <w:rPr>
                <w:rFonts w:ascii="Times New Roman" w:hAnsi="Times New Roman" w:cs="Times New Roman"/>
                <w:color w:val="000000"/>
                <w:sz w:val="24"/>
                <w:szCs w:val="24"/>
              </w:rPr>
              <w:t>»</w:t>
            </w:r>
            <w:r w:rsidR="00C73EE8">
              <w:rPr>
                <w:rFonts w:ascii="Times New Roman" w:hAnsi="Times New Roman" w:cs="Times New Roman"/>
                <w:color w:val="000000"/>
                <w:sz w:val="24"/>
                <w:szCs w:val="24"/>
              </w:rPr>
              <w:t xml:space="preserve"> Разбор произведения.</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5.12</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Вариации</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C73EE8"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произведения Римский- Корсаков «Песня Леля»</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w:t>
            </w:r>
            <w:r w:rsidR="008C1743">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12.12</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16</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Контрольный урок</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Музыкальная угадай ка. Ответы  на вопросы</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19.12</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4174" w:type="dxa"/>
          </w:tcPr>
          <w:p w:rsidR="00074C3A" w:rsidRPr="00B37CAC" w:rsidRDefault="00074C3A" w:rsidP="00074C3A">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3 четверть</w:t>
            </w:r>
            <w:r w:rsidR="00094D00">
              <w:rPr>
                <w:rFonts w:ascii="Times New Roman" w:eastAsia="Times New Roman" w:hAnsi="Times New Roman" w:cs="Times New Roman"/>
                <w:b/>
                <w:bCs/>
                <w:sz w:val="24"/>
                <w:szCs w:val="24"/>
                <w:lang w:eastAsia="ru-RU"/>
              </w:rPr>
              <w:t>: Музыкальные жанры</w:t>
            </w:r>
          </w:p>
        </w:tc>
        <w:tc>
          <w:tcPr>
            <w:tcW w:w="1135"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609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1264"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Песня. Русская народн</w:t>
            </w:r>
            <w:r w:rsidR="00094D00">
              <w:rPr>
                <w:rFonts w:ascii="Times New Roman" w:eastAsia="Times New Roman" w:hAnsi="Times New Roman" w:cs="Times New Roman"/>
                <w:bCs/>
                <w:sz w:val="24"/>
                <w:szCs w:val="24"/>
                <w:lang w:eastAsia="ru-RU"/>
              </w:rPr>
              <w:t xml:space="preserve">ая песня  </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произведения. Разбор песен по жанрам.</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9.01</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Жанровое разнообразие русской песни</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произведения. «Калинка», «Ой во поле </w:t>
            </w:r>
            <w:proofErr w:type="spellStart"/>
            <w:r>
              <w:rPr>
                <w:rFonts w:ascii="Times New Roman" w:hAnsi="Times New Roman" w:cs="Times New Roman"/>
                <w:color w:val="000000"/>
                <w:sz w:val="24"/>
                <w:szCs w:val="24"/>
              </w:rPr>
              <w:t>липенька</w:t>
            </w:r>
            <w:proofErr w:type="spellEnd"/>
            <w:r>
              <w:rPr>
                <w:rFonts w:ascii="Times New Roman" w:hAnsi="Times New Roman" w:cs="Times New Roman"/>
                <w:color w:val="000000"/>
                <w:sz w:val="24"/>
                <w:szCs w:val="24"/>
              </w:rPr>
              <w:t>»</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CE261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17.01</w:t>
            </w: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Танцы: вальс, мазурка</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произведения. Шопен «Вальсы», «Мазурки»</w:t>
            </w:r>
          </w:p>
        </w:tc>
        <w:tc>
          <w:tcPr>
            <w:tcW w:w="126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9</w:t>
            </w:r>
            <w:r>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полонез, менуэт, полька</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произведения. Шопен «Полонез», Гайдн «Менуэт»</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4174" w:type="dxa"/>
          </w:tcPr>
          <w:p w:rsidR="00074C3A" w:rsidRPr="00074C3A" w:rsidRDefault="00B37CAC"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Марш. Инструментальные миниатюры: этюд, прелюдия,</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произведения.</w:t>
            </w:r>
            <w:r>
              <w:rPr>
                <w:rFonts w:ascii="Times New Roman" w:eastAsia="Times New Roman" w:hAnsi="Times New Roman" w:cs="Times New Roman"/>
                <w:bCs/>
                <w:sz w:val="24"/>
                <w:szCs w:val="24"/>
                <w:lang w:eastAsia="ru-RU"/>
              </w:rPr>
              <w:t xml:space="preserve"> Ответы  на вопросы</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F955FB">
              <w:rPr>
                <w:rFonts w:ascii="Times New Roman" w:eastAsia="Times New Roman" w:hAnsi="Times New Roman" w:cs="Times New Roman"/>
                <w:bCs/>
                <w:sz w:val="24"/>
                <w:szCs w:val="24"/>
                <w:lang w:eastAsia="ru-RU"/>
              </w:rPr>
              <w:t>1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4174"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Программная музыка</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произведения</w:t>
            </w:r>
            <w:r>
              <w:rPr>
                <w:rFonts w:ascii="Times New Roman" w:eastAsia="Times New Roman" w:hAnsi="Times New Roman" w:cs="Times New Roman"/>
                <w:bCs/>
                <w:sz w:val="24"/>
                <w:szCs w:val="24"/>
                <w:lang w:eastAsia="ru-RU"/>
              </w:rPr>
              <w:t xml:space="preserve"> Чайковский «Детский альбом»</w:t>
            </w:r>
          </w:p>
        </w:tc>
        <w:tc>
          <w:tcPr>
            <w:tcW w:w="1264" w:type="dxa"/>
          </w:tcPr>
          <w:p w:rsidR="00074C3A"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 xml:space="preserve">Театральные музыкальные жанры.  </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C73EE8" w:rsidRDefault="00C73EE8"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w:t>
            </w:r>
            <w:r>
              <w:rPr>
                <w:rFonts w:ascii="Times New Roman" w:hAnsi="Times New Roman" w:cs="Times New Roman"/>
                <w:color w:val="000000"/>
                <w:sz w:val="24"/>
                <w:szCs w:val="24"/>
              </w:rPr>
              <w:t>.</w:t>
            </w:r>
            <w:r w:rsidRPr="005D72DF">
              <w:rPr>
                <w:rFonts w:ascii="Times New Roman" w:hAnsi="Times New Roman" w:cs="Times New Roman"/>
                <w:color w:val="000000"/>
                <w:sz w:val="24"/>
                <w:szCs w:val="24"/>
                <w:lang w:val="x-none"/>
              </w:rPr>
              <w:t xml:space="preserve"> Слушание музыки</w:t>
            </w:r>
            <w:r>
              <w:rPr>
                <w:rFonts w:ascii="Times New Roman" w:hAnsi="Times New Roman" w:cs="Times New Roman"/>
                <w:color w:val="000000"/>
                <w:sz w:val="24"/>
                <w:szCs w:val="24"/>
              </w:rPr>
              <w:t>. Запись в тетрадь</w:t>
            </w:r>
          </w:p>
        </w:tc>
        <w:tc>
          <w:tcPr>
            <w:tcW w:w="1264" w:type="dxa"/>
          </w:tcPr>
          <w:p w:rsidR="00074C3A"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23 </w:t>
            </w:r>
            <w:r w:rsidR="00F955FB">
              <w:rPr>
                <w:rFonts w:ascii="Times New Roman" w:eastAsia="Times New Roman" w:hAnsi="Times New Roman" w:cs="Times New Roman"/>
                <w:bCs/>
                <w:sz w:val="24"/>
                <w:szCs w:val="24"/>
                <w:lang w:eastAsia="ru-RU"/>
              </w:rPr>
              <w:t>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Опера</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оперы Римского- Корсакова «Садко»</w:t>
            </w:r>
          </w:p>
        </w:tc>
        <w:tc>
          <w:tcPr>
            <w:tcW w:w="1264" w:type="dxa"/>
          </w:tcPr>
          <w:p w:rsidR="00074C3A"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24 </w:t>
            </w:r>
            <w:r w:rsidR="00F955FB">
              <w:rPr>
                <w:rFonts w:ascii="Times New Roman" w:eastAsia="Times New Roman" w:hAnsi="Times New Roman" w:cs="Times New Roman"/>
                <w:bCs/>
                <w:sz w:val="24"/>
                <w:szCs w:val="24"/>
                <w:lang w:eastAsia="ru-RU"/>
              </w:rPr>
              <w:t>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Балет.</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балета Чайковского «Щелкунчик»</w:t>
            </w:r>
          </w:p>
        </w:tc>
        <w:tc>
          <w:tcPr>
            <w:tcW w:w="1264" w:type="dxa"/>
          </w:tcPr>
          <w:p w:rsidR="00074C3A"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Викторина по пройденным темам</w:t>
            </w:r>
          </w:p>
        </w:tc>
        <w:tc>
          <w:tcPr>
            <w:tcW w:w="1135"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Музыкальная угадай ка. Ответы  на вопросы</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4174" w:type="dxa"/>
          </w:tcPr>
          <w:p w:rsidR="00074C3A" w:rsidRPr="00B37CAC" w:rsidRDefault="00074C3A" w:rsidP="00074C3A">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 xml:space="preserve">4 </w:t>
            </w:r>
            <w:r w:rsidR="00B37CAC">
              <w:rPr>
                <w:rFonts w:ascii="Times New Roman" w:eastAsia="Times New Roman" w:hAnsi="Times New Roman" w:cs="Times New Roman"/>
                <w:b/>
                <w:bCs/>
                <w:sz w:val="24"/>
                <w:szCs w:val="24"/>
                <w:lang w:eastAsia="ru-RU"/>
              </w:rPr>
              <w:t>ч</w:t>
            </w:r>
            <w:r w:rsidRPr="00B37CAC">
              <w:rPr>
                <w:rFonts w:ascii="Times New Roman" w:eastAsia="Times New Roman" w:hAnsi="Times New Roman" w:cs="Times New Roman"/>
                <w:b/>
                <w:bCs/>
                <w:sz w:val="24"/>
                <w:szCs w:val="24"/>
                <w:lang w:eastAsia="ru-RU"/>
              </w:rPr>
              <w:t>етверть</w:t>
            </w:r>
            <w:r w:rsidR="00490E96">
              <w:rPr>
                <w:rFonts w:ascii="Times New Roman" w:eastAsia="Times New Roman" w:hAnsi="Times New Roman" w:cs="Times New Roman"/>
                <w:b/>
                <w:bCs/>
                <w:sz w:val="24"/>
                <w:szCs w:val="24"/>
                <w:lang w:eastAsia="ru-RU"/>
              </w:rPr>
              <w:t>: муз</w:t>
            </w:r>
            <w:proofErr w:type="gramStart"/>
            <w:r w:rsidR="00490E96">
              <w:rPr>
                <w:rFonts w:ascii="Times New Roman" w:eastAsia="Times New Roman" w:hAnsi="Times New Roman" w:cs="Times New Roman"/>
                <w:b/>
                <w:bCs/>
                <w:sz w:val="24"/>
                <w:szCs w:val="24"/>
                <w:lang w:eastAsia="ru-RU"/>
              </w:rPr>
              <w:t>.</w:t>
            </w:r>
            <w:proofErr w:type="gramEnd"/>
            <w:r w:rsidR="00094D00">
              <w:rPr>
                <w:rFonts w:ascii="Times New Roman" w:eastAsia="Times New Roman" w:hAnsi="Times New Roman" w:cs="Times New Roman"/>
                <w:b/>
                <w:bCs/>
                <w:sz w:val="24"/>
                <w:szCs w:val="24"/>
                <w:lang w:eastAsia="ru-RU"/>
              </w:rPr>
              <w:t xml:space="preserve"> </w:t>
            </w:r>
            <w:proofErr w:type="gramStart"/>
            <w:r w:rsidR="00094D00">
              <w:rPr>
                <w:rFonts w:ascii="Times New Roman" w:eastAsia="Times New Roman" w:hAnsi="Times New Roman" w:cs="Times New Roman"/>
                <w:b/>
                <w:bCs/>
                <w:sz w:val="24"/>
                <w:szCs w:val="24"/>
                <w:lang w:eastAsia="ru-RU"/>
              </w:rPr>
              <w:t>и</w:t>
            </w:r>
            <w:proofErr w:type="gramEnd"/>
            <w:r w:rsidR="00094D00">
              <w:rPr>
                <w:rFonts w:ascii="Times New Roman" w:eastAsia="Times New Roman" w:hAnsi="Times New Roman" w:cs="Times New Roman"/>
                <w:b/>
                <w:bCs/>
                <w:sz w:val="24"/>
                <w:szCs w:val="24"/>
                <w:lang w:eastAsia="ru-RU"/>
              </w:rPr>
              <w:t>нструме</w:t>
            </w:r>
            <w:r w:rsidR="00490E96">
              <w:rPr>
                <w:rFonts w:ascii="Times New Roman" w:eastAsia="Times New Roman" w:hAnsi="Times New Roman" w:cs="Times New Roman"/>
                <w:b/>
                <w:bCs/>
                <w:sz w:val="24"/>
                <w:szCs w:val="24"/>
                <w:lang w:eastAsia="ru-RU"/>
              </w:rPr>
              <w:t>нты</w:t>
            </w:r>
          </w:p>
        </w:tc>
        <w:tc>
          <w:tcPr>
            <w:tcW w:w="1135" w:type="dxa"/>
          </w:tcPr>
          <w:p w:rsidR="00074C3A" w:rsidRPr="00094D00" w:rsidRDefault="00074C3A" w:rsidP="00074C3A">
            <w:pPr>
              <w:widowControl w:val="0"/>
              <w:autoSpaceDE w:val="0"/>
              <w:autoSpaceDN w:val="0"/>
              <w:adjustRightInd w:val="0"/>
              <w:rPr>
                <w:rFonts w:ascii="Times New Roman" w:eastAsia="Times New Roman" w:hAnsi="Times New Roman" w:cs="Times New Roman"/>
                <w:b/>
                <w:bCs/>
                <w:sz w:val="24"/>
                <w:szCs w:val="24"/>
                <w:lang w:eastAsia="ru-RU"/>
              </w:rPr>
            </w:pPr>
          </w:p>
        </w:tc>
        <w:tc>
          <w:tcPr>
            <w:tcW w:w="609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1264"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p>
        </w:tc>
        <w:tc>
          <w:tcPr>
            <w:tcW w:w="4174"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094D00">
              <w:rPr>
                <w:rFonts w:ascii="Times New Roman" w:eastAsia="Times New Roman" w:hAnsi="Times New Roman" w:cs="Times New Roman"/>
                <w:bCs/>
                <w:sz w:val="24"/>
                <w:szCs w:val="24"/>
                <w:lang w:eastAsia="ru-RU"/>
              </w:rPr>
              <w:t>Клавишные инструменты</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органной музыки Баха, Бетховена «к </w:t>
            </w:r>
            <w:proofErr w:type="spellStart"/>
            <w:r>
              <w:rPr>
                <w:rFonts w:ascii="Times New Roman" w:hAnsi="Times New Roman" w:cs="Times New Roman"/>
                <w:color w:val="000000"/>
                <w:sz w:val="24"/>
                <w:szCs w:val="24"/>
              </w:rPr>
              <w:t>Элизе</w:t>
            </w:r>
            <w:proofErr w:type="spellEnd"/>
            <w:r>
              <w:rPr>
                <w:rFonts w:ascii="Times New Roman" w:hAnsi="Times New Roman" w:cs="Times New Roman"/>
                <w:color w:val="000000"/>
                <w:sz w:val="24"/>
                <w:szCs w:val="24"/>
              </w:rPr>
              <w:t>»</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sidRPr="00094D00">
              <w:rPr>
                <w:rFonts w:ascii="Times New Roman" w:eastAsia="Times New Roman" w:hAnsi="Times New Roman" w:cs="Times New Roman"/>
                <w:bCs/>
                <w:sz w:val="24"/>
                <w:szCs w:val="24"/>
                <w:lang w:eastAsia="ru-RU"/>
              </w:rPr>
              <w:t>Орган, Клавесин</w:t>
            </w:r>
            <w:r>
              <w:rPr>
                <w:rFonts w:ascii="Times New Roman" w:eastAsia="Times New Roman" w:hAnsi="Times New Roman" w:cs="Times New Roman"/>
                <w:bCs/>
                <w:sz w:val="24"/>
                <w:szCs w:val="24"/>
                <w:lang w:eastAsia="ru-RU"/>
              </w:rPr>
              <w:t>,</w:t>
            </w:r>
            <w:r w:rsidRPr="00094D00">
              <w:rPr>
                <w:rFonts w:ascii="Times New Roman" w:eastAsia="Times New Roman" w:hAnsi="Times New Roman" w:cs="Times New Roman"/>
                <w:bCs/>
                <w:sz w:val="24"/>
                <w:szCs w:val="24"/>
                <w:lang w:eastAsia="ru-RU"/>
              </w:rPr>
              <w:t xml:space="preserve"> фортепиано</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органной музыки Баха, Бетховена «к </w:t>
            </w:r>
            <w:proofErr w:type="spellStart"/>
            <w:r>
              <w:rPr>
                <w:rFonts w:ascii="Times New Roman" w:hAnsi="Times New Roman" w:cs="Times New Roman"/>
                <w:color w:val="000000"/>
                <w:sz w:val="24"/>
                <w:szCs w:val="24"/>
              </w:rPr>
              <w:t>Элизе</w:t>
            </w:r>
            <w:proofErr w:type="spellEnd"/>
            <w:r>
              <w:rPr>
                <w:rFonts w:ascii="Times New Roman" w:hAnsi="Times New Roman" w:cs="Times New Roman"/>
                <w:color w:val="000000"/>
                <w:sz w:val="24"/>
                <w:szCs w:val="24"/>
              </w:rPr>
              <w:t>»</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Струнные инструменты</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490E96">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скрипичной  музыки Н. Паганини.</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Духовые инструменты</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490E96"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для флейты. Бах «Шутка»</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Ударные инструменты</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490E96"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w:t>
            </w:r>
            <w:proofErr w:type="spellStart"/>
            <w:r>
              <w:rPr>
                <w:rFonts w:ascii="Times New Roman" w:hAnsi="Times New Roman" w:cs="Times New Roman"/>
                <w:color w:val="000000"/>
                <w:sz w:val="24"/>
                <w:szCs w:val="24"/>
              </w:rPr>
              <w:t>Д.Гершвина</w:t>
            </w:r>
            <w:proofErr w:type="spellEnd"/>
            <w:r>
              <w:rPr>
                <w:rFonts w:ascii="Times New Roman" w:hAnsi="Times New Roman" w:cs="Times New Roman"/>
                <w:color w:val="000000"/>
                <w:sz w:val="24"/>
                <w:szCs w:val="24"/>
              </w:rPr>
              <w:t>. «Рапсодия»</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F955FB">
              <w:rPr>
                <w:rFonts w:ascii="Times New Roman" w:eastAsia="Times New Roman" w:hAnsi="Times New Roman" w:cs="Times New Roman"/>
                <w:bCs/>
                <w:sz w:val="24"/>
                <w:szCs w:val="24"/>
                <w:lang w:eastAsia="ru-RU"/>
              </w:rPr>
              <w:t>1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Русские народные инструменты</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Слушание русского народного оркестра. Разбор </w:t>
            </w:r>
            <w:r>
              <w:rPr>
                <w:rFonts w:ascii="Times New Roman" w:eastAsia="Times New Roman" w:hAnsi="Times New Roman" w:cs="Times New Roman"/>
                <w:bCs/>
                <w:sz w:val="24"/>
                <w:szCs w:val="24"/>
                <w:lang w:eastAsia="ru-RU"/>
              </w:rPr>
              <w:lastRenderedPageBreak/>
              <w:t>произведений</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32 </w:t>
            </w:r>
            <w:r w:rsidR="00F955FB">
              <w:rPr>
                <w:rFonts w:ascii="Times New Roman" w:eastAsia="Times New Roman" w:hAnsi="Times New Roman" w:cs="Times New Roman"/>
                <w:bCs/>
                <w:sz w:val="24"/>
                <w:szCs w:val="24"/>
                <w:lang w:eastAsia="ru-RU"/>
              </w:rPr>
              <w:t>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33</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Баян, аккордеон, домра, гитара</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Слушание русского народного оркестра. Разбор произведений</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r w:rsidR="00074C3A" w:rsidRPr="00074C3A" w:rsidTr="00F955FB">
        <w:tc>
          <w:tcPr>
            <w:tcW w:w="669" w:type="dxa"/>
          </w:tcPr>
          <w:p w:rsid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4174" w:type="dxa"/>
          </w:tcPr>
          <w:p w:rsidR="00074C3A" w:rsidRPr="00074C3A" w:rsidRDefault="00094D00"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Контрольный урок</w:t>
            </w:r>
          </w:p>
        </w:tc>
        <w:tc>
          <w:tcPr>
            <w:tcW w:w="1135" w:type="dxa"/>
          </w:tcPr>
          <w:p w:rsidR="00074C3A" w:rsidRPr="00074C3A" w:rsidRDefault="00F955FB"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090" w:type="dxa"/>
          </w:tcPr>
          <w:p w:rsidR="00074C3A" w:rsidRPr="00074C3A" w:rsidRDefault="00490E96"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Музыкальная угадай ка. Ответы  на вопросы</w:t>
            </w:r>
          </w:p>
        </w:tc>
        <w:tc>
          <w:tcPr>
            <w:tcW w:w="1264" w:type="dxa"/>
          </w:tcPr>
          <w:p w:rsidR="00074C3A" w:rsidRPr="00074C3A" w:rsidRDefault="008C1743" w:rsidP="00074C3A">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r w:rsidR="00F955FB">
              <w:rPr>
                <w:rFonts w:ascii="Times New Roman" w:eastAsia="Times New Roman" w:hAnsi="Times New Roman" w:cs="Times New Roman"/>
                <w:bCs/>
                <w:sz w:val="24"/>
                <w:szCs w:val="24"/>
                <w:lang w:eastAsia="ru-RU"/>
              </w:rPr>
              <w:t xml:space="preserve"> неделя</w:t>
            </w:r>
          </w:p>
        </w:tc>
        <w:tc>
          <w:tcPr>
            <w:tcW w:w="1170" w:type="dxa"/>
          </w:tcPr>
          <w:p w:rsidR="00074C3A" w:rsidRPr="00074C3A" w:rsidRDefault="00074C3A" w:rsidP="00074C3A">
            <w:pPr>
              <w:widowControl w:val="0"/>
              <w:autoSpaceDE w:val="0"/>
              <w:autoSpaceDN w:val="0"/>
              <w:adjustRightInd w:val="0"/>
              <w:rPr>
                <w:rFonts w:ascii="Times New Roman" w:eastAsia="Times New Roman" w:hAnsi="Times New Roman" w:cs="Times New Roman"/>
                <w:bCs/>
                <w:sz w:val="24"/>
                <w:szCs w:val="24"/>
                <w:lang w:eastAsia="ru-RU"/>
              </w:rPr>
            </w:pPr>
          </w:p>
        </w:tc>
      </w:tr>
    </w:tbl>
    <w:p w:rsidR="00F955FB" w:rsidRPr="00074C3A" w:rsidRDefault="00F955FB" w:rsidP="00F955FB">
      <w:pPr>
        <w:widowControl w:val="0"/>
        <w:autoSpaceDE w:val="0"/>
        <w:autoSpaceDN w:val="0"/>
        <w:adjustRightInd w:val="0"/>
        <w:spacing w:after="0"/>
        <w:ind w:left="284"/>
        <w:jc w:val="center"/>
        <w:rPr>
          <w:rFonts w:ascii="Times New Roman" w:eastAsia="Times New Roman" w:hAnsi="Times New Roman" w:cs="Times New Roman"/>
          <w:b/>
          <w:bCs/>
          <w:sz w:val="28"/>
          <w:szCs w:val="28"/>
          <w:lang w:eastAsia="ru-RU"/>
        </w:rPr>
      </w:pPr>
      <w:r w:rsidRPr="00074C3A">
        <w:rPr>
          <w:rFonts w:ascii="Times New Roman" w:eastAsia="Times New Roman" w:hAnsi="Times New Roman" w:cs="Times New Roman"/>
          <w:b/>
          <w:bCs/>
          <w:sz w:val="28"/>
          <w:szCs w:val="28"/>
          <w:lang w:eastAsia="ru-RU"/>
        </w:rPr>
        <w:t xml:space="preserve">Календарно – тематическое планирование для учащихся </w:t>
      </w:r>
      <w:r>
        <w:rPr>
          <w:rFonts w:ascii="Times New Roman" w:eastAsia="Times New Roman" w:hAnsi="Times New Roman" w:cs="Times New Roman"/>
          <w:b/>
          <w:bCs/>
          <w:sz w:val="28"/>
          <w:szCs w:val="28"/>
          <w:lang w:eastAsia="ru-RU"/>
        </w:rPr>
        <w:t>5</w:t>
      </w:r>
      <w:r w:rsidRPr="00074C3A">
        <w:rPr>
          <w:rFonts w:ascii="Times New Roman" w:eastAsia="Times New Roman" w:hAnsi="Times New Roman" w:cs="Times New Roman"/>
          <w:b/>
          <w:bCs/>
          <w:sz w:val="28"/>
          <w:szCs w:val="28"/>
          <w:lang w:eastAsia="ru-RU"/>
        </w:rPr>
        <w:t xml:space="preserve"> класса</w:t>
      </w:r>
    </w:p>
    <w:tbl>
      <w:tblPr>
        <w:tblStyle w:val="a3"/>
        <w:tblW w:w="0" w:type="auto"/>
        <w:tblInd w:w="284" w:type="dxa"/>
        <w:tblLook w:val="04A0" w:firstRow="1" w:lastRow="0" w:firstColumn="1" w:lastColumn="0" w:noHBand="0" w:noVBand="1"/>
      </w:tblPr>
      <w:tblGrid>
        <w:gridCol w:w="661"/>
        <w:gridCol w:w="4092"/>
        <w:gridCol w:w="1125"/>
        <w:gridCol w:w="5920"/>
        <w:gridCol w:w="1267"/>
        <w:gridCol w:w="1154"/>
      </w:tblGrid>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w:t>
            </w:r>
          </w:p>
        </w:tc>
        <w:tc>
          <w:tcPr>
            <w:tcW w:w="4242" w:type="dxa"/>
          </w:tcPr>
          <w:p w:rsidR="00F955FB"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Тема занятия</w:t>
            </w:r>
          </w:p>
          <w:p w:rsidR="00F955FB" w:rsidRPr="00B37CAC" w:rsidRDefault="00F955FB" w:rsidP="008C1743">
            <w:pPr>
              <w:widowControl w:val="0"/>
              <w:autoSpaceDE w:val="0"/>
              <w:autoSpaceDN w:val="0"/>
              <w:adjustRightInd w:val="0"/>
              <w:rPr>
                <w:rFonts w:ascii="Times New Roman" w:eastAsia="Times New Roman" w:hAnsi="Times New Roman" w:cs="Times New Roman"/>
                <w:b/>
                <w:bCs/>
                <w:sz w:val="28"/>
                <w:szCs w:val="28"/>
                <w:lang w:eastAsia="ru-RU"/>
              </w:rPr>
            </w:pPr>
            <w:r w:rsidRPr="00B37CAC">
              <w:rPr>
                <w:rFonts w:ascii="Times New Roman" w:eastAsia="Times New Roman" w:hAnsi="Times New Roman" w:cs="Times New Roman"/>
                <w:b/>
                <w:bCs/>
                <w:sz w:val="28"/>
                <w:szCs w:val="28"/>
                <w:lang w:eastAsia="ru-RU"/>
              </w:rPr>
              <w:t>1 четверть</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Кол-во часов</w:t>
            </w:r>
          </w:p>
        </w:tc>
        <w:tc>
          <w:tcPr>
            <w:tcW w:w="6237"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Основные виды учебной деятельности</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Дата</w:t>
            </w:r>
          </w:p>
          <w:p w:rsidR="00F955FB" w:rsidRPr="00074C3A"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план</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Дата</w:t>
            </w:r>
          </w:p>
          <w:p w:rsidR="00F955FB" w:rsidRPr="00074C3A" w:rsidRDefault="00F955FB" w:rsidP="008C1743">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факт</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1</w:t>
            </w:r>
          </w:p>
        </w:tc>
        <w:tc>
          <w:tcPr>
            <w:tcW w:w="4242" w:type="dxa"/>
          </w:tcPr>
          <w:p w:rsidR="00490E96" w:rsidRPr="00490E96" w:rsidRDefault="00490E96" w:rsidP="00490E96">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И.С. Бах. Характеристика творче</w:t>
            </w:r>
            <w:r w:rsidR="00C52A60">
              <w:rPr>
                <w:rFonts w:ascii="Times New Roman" w:eastAsia="Times New Roman" w:hAnsi="Times New Roman" w:cs="Times New Roman"/>
                <w:bCs/>
                <w:sz w:val="24"/>
                <w:szCs w:val="24"/>
                <w:lang w:eastAsia="ru-RU"/>
              </w:rPr>
              <w:t>ства. Барокко. Просвещение.</w:t>
            </w:r>
          </w:p>
          <w:p w:rsidR="00F955FB" w:rsidRPr="00074C3A" w:rsidRDefault="00F955FB" w:rsidP="00490E96">
            <w:pPr>
              <w:widowControl w:val="0"/>
              <w:autoSpaceDE w:val="0"/>
              <w:autoSpaceDN w:val="0"/>
              <w:adjustRightInd w:val="0"/>
              <w:rPr>
                <w:rFonts w:ascii="Times New Roman" w:eastAsia="Times New Roman" w:hAnsi="Times New Roman" w:cs="Times New Roman"/>
                <w:bCs/>
                <w:sz w:val="24"/>
                <w:szCs w:val="24"/>
                <w:lang w:eastAsia="ru-RU"/>
              </w:rPr>
            </w:pP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350B68"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Баха. Ответы на вопросы</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4.09</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4242" w:type="dxa"/>
          </w:tcPr>
          <w:p w:rsidR="00C52A60"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Органные сочинения. </w:t>
            </w:r>
            <w:proofErr w:type="gramStart"/>
            <w:r w:rsidRPr="00490E96">
              <w:rPr>
                <w:rFonts w:ascii="Times New Roman" w:eastAsia="Times New Roman" w:hAnsi="Times New Roman" w:cs="Times New Roman"/>
                <w:bCs/>
                <w:sz w:val="24"/>
                <w:szCs w:val="24"/>
                <w:lang w:eastAsia="ru-RU"/>
              </w:rPr>
              <w:t xml:space="preserve">(Токката и фуга d </w:t>
            </w:r>
            <w:proofErr w:type="spellStart"/>
            <w:r w:rsidRPr="00490E96">
              <w:rPr>
                <w:rFonts w:ascii="Times New Roman" w:eastAsia="Times New Roman" w:hAnsi="Times New Roman" w:cs="Times New Roman"/>
                <w:bCs/>
                <w:sz w:val="24"/>
                <w:szCs w:val="24"/>
                <w:lang w:eastAsia="ru-RU"/>
              </w:rPr>
              <w:t>mo</w:t>
            </w:r>
            <w:r>
              <w:rPr>
                <w:rFonts w:ascii="Times New Roman" w:eastAsia="Times New Roman" w:hAnsi="Times New Roman" w:cs="Times New Roman"/>
                <w:bCs/>
                <w:sz w:val="24"/>
                <w:szCs w:val="24"/>
                <w:lang w:eastAsia="ru-RU"/>
              </w:rPr>
              <w:t>ll</w:t>
            </w:r>
            <w:proofErr w:type="spellEnd"/>
            <w:r>
              <w:rPr>
                <w:rFonts w:ascii="Times New Roman" w:eastAsia="Times New Roman" w:hAnsi="Times New Roman" w:cs="Times New Roman"/>
                <w:bCs/>
                <w:sz w:val="24"/>
                <w:szCs w:val="24"/>
                <w:lang w:eastAsia="ru-RU"/>
              </w:rPr>
              <w:t xml:space="preserve">, пассакалия c </w:t>
            </w:r>
            <w:proofErr w:type="spellStart"/>
            <w:r>
              <w:rPr>
                <w:rFonts w:ascii="Times New Roman" w:eastAsia="Times New Roman" w:hAnsi="Times New Roman" w:cs="Times New Roman"/>
                <w:bCs/>
                <w:sz w:val="24"/>
                <w:szCs w:val="24"/>
                <w:lang w:eastAsia="ru-RU"/>
              </w:rPr>
              <w:t>moll</w:t>
            </w:r>
            <w:proofErr w:type="spellEnd"/>
            <w:r>
              <w:rPr>
                <w:rFonts w:ascii="Times New Roman" w:eastAsia="Times New Roman" w:hAnsi="Times New Roman" w:cs="Times New Roman"/>
                <w:bCs/>
                <w:sz w:val="24"/>
                <w:szCs w:val="24"/>
                <w:lang w:eastAsia="ru-RU"/>
              </w:rPr>
              <w:t xml:space="preserve">, </w:t>
            </w:r>
            <w:r w:rsidRPr="00490E96">
              <w:rPr>
                <w:rFonts w:ascii="Times New Roman" w:eastAsia="Times New Roman" w:hAnsi="Times New Roman" w:cs="Times New Roman"/>
                <w:bCs/>
                <w:sz w:val="24"/>
                <w:szCs w:val="24"/>
                <w:lang w:eastAsia="ru-RU"/>
              </w:rPr>
              <w:t xml:space="preserve"> хоральные</w:t>
            </w:r>
            <w:r>
              <w:rPr>
                <w:rFonts w:ascii="Times New Roman" w:eastAsia="Times New Roman" w:hAnsi="Times New Roman" w:cs="Times New Roman"/>
                <w:bCs/>
                <w:sz w:val="24"/>
                <w:szCs w:val="24"/>
                <w:lang w:eastAsia="ru-RU"/>
              </w:rPr>
              <w:t xml:space="preserve"> прелюдии</w:t>
            </w:r>
            <w:proofErr w:type="gramEnd"/>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350B68"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Баха. Ответы на вопросы.</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11.09</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Органные сочинения. </w:t>
            </w:r>
            <w:proofErr w:type="gramStart"/>
            <w:r w:rsidRPr="00490E96">
              <w:rPr>
                <w:rFonts w:ascii="Times New Roman" w:eastAsia="Times New Roman" w:hAnsi="Times New Roman" w:cs="Times New Roman"/>
                <w:bCs/>
                <w:sz w:val="24"/>
                <w:szCs w:val="24"/>
                <w:lang w:eastAsia="ru-RU"/>
              </w:rPr>
              <w:t xml:space="preserve">(Токката и фуга d </w:t>
            </w:r>
            <w:proofErr w:type="spellStart"/>
            <w:r w:rsidRPr="00490E96">
              <w:rPr>
                <w:rFonts w:ascii="Times New Roman" w:eastAsia="Times New Roman" w:hAnsi="Times New Roman" w:cs="Times New Roman"/>
                <w:bCs/>
                <w:sz w:val="24"/>
                <w:szCs w:val="24"/>
                <w:lang w:eastAsia="ru-RU"/>
              </w:rPr>
              <w:t>mo</w:t>
            </w:r>
            <w:r>
              <w:rPr>
                <w:rFonts w:ascii="Times New Roman" w:eastAsia="Times New Roman" w:hAnsi="Times New Roman" w:cs="Times New Roman"/>
                <w:bCs/>
                <w:sz w:val="24"/>
                <w:szCs w:val="24"/>
                <w:lang w:eastAsia="ru-RU"/>
              </w:rPr>
              <w:t>ll</w:t>
            </w:r>
            <w:proofErr w:type="spellEnd"/>
            <w:r>
              <w:rPr>
                <w:rFonts w:ascii="Times New Roman" w:eastAsia="Times New Roman" w:hAnsi="Times New Roman" w:cs="Times New Roman"/>
                <w:bCs/>
                <w:sz w:val="24"/>
                <w:szCs w:val="24"/>
                <w:lang w:eastAsia="ru-RU"/>
              </w:rPr>
              <w:t xml:space="preserve">, пассакалия c </w:t>
            </w:r>
            <w:proofErr w:type="spellStart"/>
            <w:r>
              <w:rPr>
                <w:rFonts w:ascii="Times New Roman" w:eastAsia="Times New Roman" w:hAnsi="Times New Roman" w:cs="Times New Roman"/>
                <w:bCs/>
                <w:sz w:val="24"/>
                <w:szCs w:val="24"/>
                <w:lang w:eastAsia="ru-RU"/>
              </w:rPr>
              <w:t>moll</w:t>
            </w:r>
            <w:proofErr w:type="spellEnd"/>
            <w:r>
              <w:rPr>
                <w:rFonts w:ascii="Times New Roman" w:eastAsia="Times New Roman" w:hAnsi="Times New Roman" w:cs="Times New Roman"/>
                <w:bCs/>
                <w:sz w:val="24"/>
                <w:szCs w:val="24"/>
                <w:lang w:eastAsia="ru-RU"/>
              </w:rPr>
              <w:t xml:space="preserve">, </w:t>
            </w:r>
            <w:r w:rsidRPr="00490E96">
              <w:rPr>
                <w:rFonts w:ascii="Times New Roman" w:eastAsia="Times New Roman" w:hAnsi="Times New Roman" w:cs="Times New Roman"/>
                <w:bCs/>
                <w:sz w:val="24"/>
                <w:szCs w:val="24"/>
                <w:lang w:eastAsia="ru-RU"/>
              </w:rPr>
              <w:t xml:space="preserve"> хоральные</w:t>
            </w:r>
            <w:r>
              <w:rPr>
                <w:rFonts w:ascii="Times New Roman" w:eastAsia="Times New Roman" w:hAnsi="Times New Roman" w:cs="Times New Roman"/>
                <w:bCs/>
                <w:sz w:val="24"/>
                <w:szCs w:val="24"/>
                <w:lang w:eastAsia="ru-RU"/>
              </w:rPr>
              <w:t xml:space="preserve"> прелюдии</w:t>
            </w:r>
            <w:proofErr w:type="gramEnd"/>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350B68"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Баха. Ответы на вопросы. Пересказ биографии</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18.09</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Имитационная полифония. Инвенции</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350B68"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Баха. Ответы на вопросы</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25.09</w:t>
            </w:r>
          </w:p>
        </w:tc>
      </w:tr>
      <w:tr w:rsidR="00C04904" w:rsidRPr="00074C3A" w:rsidTr="008C1743">
        <w:trPr>
          <w:trHeight w:val="362"/>
        </w:trPr>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ХТК. Форма фуги.</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Баха.  Рассказ о хоровых произведениях</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2.10</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Оратория и кантата. «Страсти по Матфею»</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музыки Баха. Ответы на вопросы</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9.10</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 Гайдн. Характеристика творчества.</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C04904"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симфонии №103</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16.10</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4242"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52A60" w:rsidRPr="00490E96">
              <w:rPr>
                <w:rFonts w:ascii="Times New Roman" w:eastAsia="Times New Roman" w:hAnsi="Times New Roman" w:cs="Times New Roman"/>
                <w:bCs/>
                <w:sz w:val="24"/>
                <w:szCs w:val="24"/>
                <w:lang w:eastAsia="ru-RU"/>
              </w:rPr>
              <w:t>Оркестр. Сонатно-симфонический ц</w:t>
            </w:r>
            <w:r w:rsidR="00C52A60">
              <w:rPr>
                <w:rFonts w:ascii="Times New Roman" w:eastAsia="Times New Roman" w:hAnsi="Times New Roman" w:cs="Times New Roman"/>
                <w:bCs/>
                <w:sz w:val="24"/>
                <w:szCs w:val="24"/>
                <w:lang w:eastAsia="ru-RU"/>
              </w:rPr>
              <w:t xml:space="preserve">икл.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симфонии №103.Рассказ об </w:t>
            </w:r>
            <w:proofErr w:type="spellStart"/>
            <w:r>
              <w:rPr>
                <w:rFonts w:ascii="Times New Roman" w:hAnsi="Times New Roman" w:cs="Times New Roman"/>
                <w:color w:val="000000"/>
                <w:sz w:val="24"/>
                <w:szCs w:val="24"/>
              </w:rPr>
              <w:t>оркестве</w:t>
            </w:r>
            <w:proofErr w:type="spellEnd"/>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23.10</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Викторина. Музыкальная угадай-ка</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Музыкальная угадай ка. Ответы  на вопросы</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23.10</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4242" w:type="dxa"/>
          </w:tcPr>
          <w:p w:rsidR="00F955FB" w:rsidRPr="00B37CAC" w:rsidRDefault="00F955FB" w:rsidP="008C1743">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2 четверть</w:t>
            </w:r>
            <w:r>
              <w:rPr>
                <w:rFonts w:ascii="Times New Roman" w:eastAsia="Times New Roman" w:hAnsi="Times New Roman" w:cs="Times New Roman"/>
                <w:b/>
                <w:bCs/>
                <w:sz w:val="24"/>
                <w:szCs w:val="24"/>
                <w:lang w:eastAsia="ru-RU"/>
              </w:rPr>
              <w:t xml:space="preserve">: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6237"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4242" w:type="dxa"/>
          </w:tcPr>
          <w:p w:rsidR="00F955FB" w:rsidRPr="00074C3A" w:rsidRDefault="00490E96"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 В.А. Моцарт. Ха</w:t>
            </w:r>
            <w:r w:rsidR="00C52A60">
              <w:rPr>
                <w:rFonts w:ascii="Times New Roman" w:eastAsia="Times New Roman" w:hAnsi="Times New Roman" w:cs="Times New Roman"/>
                <w:bCs/>
                <w:sz w:val="24"/>
                <w:szCs w:val="24"/>
                <w:lang w:eastAsia="ru-RU"/>
              </w:rPr>
              <w:t xml:space="preserve">рактеристика творчества.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C04904"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прослушанных произведений.</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13.11</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4242" w:type="dxa"/>
          </w:tcPr>
          <w:p w:rsidR="00F955FB" w:rsidRPr="00074C3A" w:rsidRDefault="00C52A60" w:rsidP="00C52A60">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Симфоническое творчество. Симфония №40</w:t>
            </w:r>
            <w:r>
              <w:rPr>
                <w:rFonts w:ascii="Times New Roman" w:eastAsia="Times New Roman" w:hAnsi="Times New Roman" w:cs="Times New Roman"/>
                <w:bCs/>
                <w:sz w:val="24"/>
                <w:szCs w:val="24"/>
                <w:lang w:eastAsia="ru-RU"/>
              </w:rPr>
              <w:t>.</w:t>
            </w:r>
            <w:r w:rsidRPr="00490E96">
              <w:rPr>
                <w:rFonts w:ascii="Times New Roman" w:eastAsia="Times New Roman" w:hAnsi="Times New Roman" w:cs="Times New Roman"/>
                <w:bCs/>
                <w:sz w:val="24"/>
                <w:szCs w:val="24"/>
                <w:lang w:eastAsia="ru-RU"/>
              </w:rPr>
              <w:t xml:space="preserve"> сонатное</w:t>
            </w:r>
            <w:r>
              <w:rPr>
                <w:rFonts w:ascii="Times New Roman" w:eastAsia="Times New Roman" w:hAnsi="Times New Roman" w:cs="Times New Roman"/>
                <w:bCs/>
                <w:sz w:val="24"/>
                <w:szCs w:val="24"/>
                <w:lang w:eastAsia="ru-RU"/>
              </w:rPr>
              <w:t xml:space="preserve"> </w:t>
            </w:r>
            <w:proofErr w:type="spellStart"/>
            <w:r w:rsidRPr="00490E96">
              <w:rPr>
                <w:rFonts w:ascii="Times New Roman" w:eastAsia="Times New Roman" w:hAnsi="Times New Roman" w:cs="Times New Roman"/>
                <w:bCs/>
                <w:sz w:val="24"/>
                <w:szCs w:val="24"/>
                <w:lang w:eastAsia="ru-RU"/>
              </w:rPr>
              <w:t>allegro</w:t>
            </w:r>
            <w:proofErr w:type="spellEnd"/>
            <w:r w:rsidRPr="00490E96">
              <w:rPr>
                <w:rFonts w:ascii="Times New Roman" w:eastAsia="Times New Roman" w:hAnsi="Times New Roman" w:cs="Times New Roman"/>
                <w:bCs/>
                <w:sz w:val="24"/>
                <w:szCs w:val="24"/>
                <w:lang w:eastAsia="ru-RU"/>
              </w:rPr>
              <w:t>. 3 урок         Фортепианное творчество</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прослушанных произведений. Разбор симфонии №40</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008C174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20.11</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12</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Фортепианное творчество. Соната   A </w:t>
            </w:r>
            <w:proofErr w:type="spellStart"/>
            <w:r w:rsidRPr="00490E96">
              <w:rPr>
                <w:rFonts w:ascii="Times New Roman" w:eastAsia="Times New Roman" w:hAnsi="Times New Roman" w:cs="Times New Roman"/>
                <w:bCs/>
                <w:sz w:val="24"/>
                <w:szCs w:val="24"/>
                <w:lang w:eastAsia="ru-RU"/>
              </w:rPr>
              <w:t>dur</w:t>
            </w:r>
            <w:proofErr w:type="spellEnd"/>
            <w:r w:rsidRPr="00490E96">
              <w:rPr>
                <w:rFonts w:ascii="Times New Roman" w:eastAsia="Times New Roman" w:hAnsi="Times New Roman" w:cs="Times New Roman"/>
                <w:bCs/>
                <w:sz w:val="24"/>
                <w:szCs w:val="24"/>
                <w:lang w:eastAsia="ru-RU"/>
              </w:rPr>
              <w:t>.</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прослушанных произведений. Разбор сонатной формы</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27.11</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c>
          <w:tcPr>
            <w:tcW w:w="4242"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 xml:space="preserve"> </w:t>
            </w:r>
            <w:r w:rsidR="00C52A60" w:rsidRPr="00490E96">
              <w:rPr>
                <w:rFonts w:ascii="Times New Roman" w:eastAsia="Times New Roman" w:hAnsi="Times New Roman" w:cs="Times New Roman"/>
                <w:bCs/>
                <w:sz w:val="24"/>
                <w:szCs w:val="24"/>
                <w:lang w:eastAsia="ru-RU"/>
              </w:rPr>
              <w:t>Нетрадиционный   цикл. Вариации. Рондо</w:t>
            </w:r>
            <w:r w:rsidRPr="00B37CAC">
              <w:rPr>
                <w:rFonts w:ascii="Times New Roman" w:eastAsia="Times New Roman" w:hAnsi="Times New Roman" w:cs="Times New Roman"/>
                <w:bCs/>
                <w:sz w:val="24"/>
                <w:szCs w:val="24"/>
                <w:lang w:eastAsia="ru-RU"/>
              </w:rPr>
              <w:t xml:space="preserve">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прослушанных произведений. Форма рондо</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r w:rsidR="00F955FB">
              <w:rPr>
                <w:rFonts w:ascii="Times New Roman" w:eastAsia="Times New Roman" w:hAnsi="Times New Roman" w:cs="Times New Roman"/>
                <w:bCs/>
                <w:sz w:val="24"/>
                <w:szCs w:val="24"/>
                <w:lang w:eastAsia="ru-RU"/>
              </w:rPr>
              <w:t>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4.12</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Опера «Свадьба Фигаро». Характеристика жанра</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фрагментов оперы «Свадьба Фигаро»</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11.12</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Оратория. Реквием</w:t>
            </w:r>
            <w:proofErr w:type="gramStart"/>
            <w:r w:rsidRPr="00490E96">
              <w:rPr>
                <w:rFonts w:ascii="Times New Roman" w:eastAsia="Times New Roman" w:hAnsi="Times New Roman" w:cs="Times New Roman"/>
                <w:bCs/>
                <w:sz w:val="24"/>
                <w:szCs w:val="24"/>
                <w:lang w:eastAsia="ru-RU"/>
              </w:rPr>
              <w:t>.</w:t>
            </w:r>
            <w:proofErr w:type="gramEnd"/>
            <w:r w:rsidRPr="00490E96">
              <w:rPr>
                <w:rFonts w:ascii="Times New Roman" w:eastAsia="Times New Roman" w:hAnsi="Times New Roman" w:cs="Times New Roman"/>
                <w:bCs/>
                <w:sz w:val="24"/>
                <w:szCs w:val="24"/>
                <w:lang w:eastAsia="ru-RU"/>
              </w:rPr>
              <w:t xml:space="preserve"> (</w:t>
            </w:r>
            <w:proofErr w:type="gramStart"/>
            <w:r w:rsidRPr="00490E96">
              <w:rPr>
                <w:rFonts w:ascii="Times New Roman" w:eastAsia="Times New Roman" w:hAnsi="Times New Roman" w:cs="Times New Roman"/>
                <w:bCs/>
                <w:sz w:val="24"/>
                <w:szCs w:val="24"/>
                <w:lang w:eastAsia="ru-RU"/>
              </w:rPr>
              <w:t>д</w:t>
            </w:r>
            <w:proofErr w:type="gramEnd"/>
            <w:r w:rsidRPr="00490E96">
              <w:rPr>
                <w:rFonts w:ascii="Times New Roman" w:eastAsia="Times New Roman" w:hAnsi="Times New Roman" w:cs="Times New Roman"/>
                <w:bCs/>
                <w:sz w:val="24"/>
                <w:szCs w:val="24"/>
                <w:lang w:eastAsia="ru-RU"/>
              </w:rPr>
              <w:t>оп. «Маленькая ночная серенада»)</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C04904"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произведений для хора и оркестра</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18.12</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Контрольный урок. Викторина</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Ответы на вопросы. Музыкальная угадай-ка</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25.12</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4242" w:type="dxa"/>
          </w:tcPr>
          <w:p w:rsidR="00F955FB" w:rsidRPr="00B37CAC" w:rsidRDefault="00F955FB" w:rsidP="008C1743">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3 четверть</w:t>
            </w:r>
            <w:r w:rsidR="008C1743">
              <w:rPr>
                <w:rFonts w:ascii="Times New Roman" w:eastAsia="Times New Roman" w:hAnsi="Times New Roman" w:cs="Times New Roman"/>
                <w:b/>
                <w:bCs/>
                <w:sz w:val="24"/>
                <w:szCs w:val="24"/>
                <w:lang w:eastAsia="ru-RU"/>
              </w:rPr>
              <w:t xml:space="preserve">: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6237"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4242" w:type="dxa"/>
          </w:tcPr>
          <w:p w:rsidR="00F955FB" w:rsidRPr="00074C3A" w:rsidRDefault="00490E96" w:rsidP="00F716F5">
            <w:pPr>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  Л.В. Бетховен. Хар</w:t>
            </w:r>
            <w:r w:rsidR="00F716F5">
              <w:rPr>
                <w:rFonts w:ascii="Times New Roman" w:eastAsia="Times New Roman" w:hAnsi="Times New Roman" w:cs="Times New Roman"/>
                <w:bCs/>
                <w:sz w:val="24"/>
                <w:szCs w:val="24"/>
                <w:lang w:eastAsia="ru-RU"/>
              </w:rPr>
              <w:t>актеристика творчества.</w:t>
            </w:r>
            <w:r w:rsidRPr="00490E96">
              <w:rPr>
                <w:rFonts w:ascii="Times New Roman" w:eastAsia="Times New Roman" w:hAnsi="Times New Roman" w:cs="Times New Roman"/>
                <w:bCs/>
                <w:sz w:val="24"/>
                <w:szCs w:val="24"/>
                <w:lang w:eastAsia="ru-RU"/>
              </w:rPr>
              <w:t xml:space="preserve">     </w:t>
            </w:r>
            <w:r w:rsidR="00F716F5">
              <w:rPr>
                <w:rFonts w:ascii="Times New Roman" w:eastAsia="Times New Roman" w:hAnsi="Times New Roman" w:cs="Times New Roman"/>
                <w:bCs/>
                <w:sz w:val="24"/>
                <w:szCs w:val="24"/>
                <w:lang w:eastAsia="ru-RU"/>
              </w:rPr>
              <w:t xml:space="preserve">  </w:t>
            </w:r>
            <w:r w:rsidRPr="00490E96">
              <w:rPr>
                <w:rFonts w:ascii="Times New Roman" w:eastAsia="Times New Roman" w:hAnsi="Times New Roman" w:cs="Times New Roman"/>
                <w:bCs/>
                <w:sz w:val="24"/>
                <w:szCs w:val="24"/>
                <w:lang w:eastAsia="ru-RU"/>
              </w:rPr>
              <w:t xml:space="preserve">              </w:t>
            </w:r>
            <w:r w:rsidR="00F716F5">
              <w:rPr>
                <w:rFonts w:ascii="Times New Roman" w:eastAsia="Times New Roman" w:hAnsi="Times New Roman" w:cs="Times New Roman"/>
                <w:bCs/>
                <w:sz w:val="24"/>
                <w:szCs w:val="24"/>
                <w:lang w:eastAsia="ru-RU"/>
              </w:rPr>
              <w:t xml:space="preserve">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прослушанных произведений</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CE261A"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15.01</w:t>
            </w: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490E96">
              <w:rPr>
                <w:rFonts w:ascii="Times New Roman" w:eastAsia="Times New Roman" w:hAnsi="Times New Roman" w:cs="Times New Roman"/>
                <w:bCs/>
                <w:sz w:val="24"/>
                <w:szCs w:val="24"/>
                <w:lang w:eastAsia="ru-RU"/>
              </w:rPr>
              <w:t>Симфония</w:t>
            </w:r>
            <w:r>
              <w:rPr>
                <w:rFonts w:ascii="Times New Roman" w:eastAsia="Times New Roman" w:hAnsi="Times New Roman" w:cs="Times New Roman"/>
                <w:bCs/>
                <w:sz w:val="24"/>
                <w:szCs w:val="24"/>
                <w:lang w:eastAsia="ru-RU"/>
              </w:rPr>
              <w:t xml:space="preserve"> №5</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первой части симфонии</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Симфония</w:t>
            </w:r>
            <w:r>
              <w:rPr>
                <w:rFonts w:ascii="Times New Roman" w:eastAsia="Times New Roman" w:hAnsi="Times New Roman" w:cs="Times New Roman"/>
                <w:bCs/>
                <w:sz w:val="24"/>
                <w:szCs w:val="24"/>
                <w:lang w:eastAsia="ru-RU"/>
              </w:rPr>
              <w:t xml:space="preserve"> №5</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C04904">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2-4  части симфонии</w:t>
            </w: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C1743">
              <w:rPr>
                <w:rFonts w:ascii="Times New Roman" w:eastAsia="Times New Roman" w:hAnsi="Times New Roman" w:cs="Times New Roman"/>
                <w:bCs/>
                <w:sz w:val="24"/>
                <w:szCs w:val="24"/>
                <w:lang w:eastAsia="ru-RU"/>
              </w:rPr>
              <w:t>9</w:t>
            </w:r>
            <w:r>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Симфония №9   (финал), симфонии №3,6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C04904" w:rsidRDefault="00C04904" w:rsidP="00C04904">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отрывков из симфоний.</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4242" w:type="dxa"/>
          </w:tcPr>
          <w:p w:rsidR="00F955FB" w:rsidRPr="00074C3A" w:rsidRDefault="00C52A60"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 Соната. Соната №8,</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C04904"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по сонатному циклу</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F955FB">
              <w:rPr>
                <w:rFonts w:ascii="Times New Roman" w:eastAsia="Times New Roman" w:hAnsi="Times New Roman" w:cs="Times New Roman"/>
                <w:bCs/>
                <w:sz w:val="24"/>
                <w:szCs w:val="24"/>
                <w:lang w:eastAsia="ru-RU"/>
              </w:rPr>
              <w:t>1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Соната №14 (нетрадиционный цикл</w:t>
            </w:r>
            <w:r>
              <w:rPr>
                <w:rFonts w:ascii="Times New Roman" w:eastAsia="Times New Roman" w:hAnsi="Times New Roman" w:cs="Times New Roman"/>
                <w:bCs/>
                <w:sz w:val="24"/>
                <w:szCs w:val="24"/>
                <w:lang w:eastAsia="ru-RU"/>
              </w:rPr>
              <w:t>)</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по сонатному циклу</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c>
          <w:tcPr>
            <w:tcW w:w="4242" w:type="dxa"/>
          </w:tcPr>
          <w:p w:rsidR="00F955FB" w:rsidRPr="00074C3A" w:rsidRDefault="00F716F5" w:rsidP="00F716F5">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w:t>
            </w:r>
            <w:r w:rsidR="00C04904">
              <w:rPr>
                <w:rFonts w:ascii="Times New Roman" w:eastAsia="Times New Roman" w:hAnsi="Times New Roman" w:cs="Times New Roman"/>
                <w:bCs/>
                <w:sz w:val="24"/>
                <w:szCs w:val="24"/>
                <w:lang w:eastAsia="ru-RU"/>
              </w:rPr>
              <w:t>в</w:t>
            </w:r>
            <w:r w:rsidRPr="00490E96">
              <w:rPr>
                <w:rFonts w:ascii="Times New Roman" w:eastAsia="Times New Roman" w:hAnsi="Times New Roman" w:cs="Times New Roman"/>
                <w:bCs/>
                <w:sz w:val="24"/>
                <w:szCs w:val="24"/>
                <w:lang w:eastAsia="ru-RU"/>
              </w:rPr>
              <w:t xml:space="preserve">ертюра «Эгмонт», миниатюра  инструментальная – «К </w:t>
            </w:r>
            <w:proofErr w:type="spellStart"/>
            <w:r w:rsidRPr="00490E96">
              <w:rPr>
                <w:rFonts w:ascii="Times New Roman" w:eastAsia="Times New Roman" w:hAnsi="Times New Roman" w:cs="Times New Roman"/>
                <w:bCs/>
                <w:sz w:val="24"/>
                <w:szCs w:val="24"/>
                <w:lang w:eastAsia="ru-RU"/>
              </w:rPr>
              <w:t>Элизе</w:t>
            </w:r>
            <w:proofErr w:type="spellEnd"/>
            <w:r w:rsidRPr="00490E96">
              <w:rPr>
                <w:rFonts w:ascii="Times New Roman" w:eastAsia="Times New Roman" w:hAnsi="Times New Roman" w:cs="Times New Roman"/>
                <w:bCs/>
                <w:sz w:val="24"/>
                <w:szCs w:val="24"/>
                <w:lang w:eastAsia="ru-RU"/>
              </w:rPr>
              <w:t>»,</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Шуберт. Характеристика творчества. Романтизм</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по сонатному циклу</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proofErr w:type="gramStart"/>
            <w:r w:rsidRPr="00490E96">
              <w:rPr>
                <w:rFonts w:ascii="Times New Roman" w:eastAsia="Times New Roman" w:hAnsi="Times New Roman" w:cs="Times New Roman"/>
                <w:bCs/>
                <w:sz w:val="24"/>
                <w:szCs w:val="24"/>
                <w:lang w:eastAsia="ru-RU"/>
              </w:rPr>
              <w:t>Инструментальная миниатюра                                         (валь</w:t>
            </w:r>
            <w:r w:rsidR="00C04904">
              <w:rPr>
                <w:rFonts w:ascii="Times New Roman" w:eastAsia="Times New Roman" w:hAnsi="Times New Roman" w:cs="Times New Roman"/>
                <w:bCs/>
                <w:sz w:val="24"/>
                <w:szCs w:val="24"/>
                <w:lang w:eastAsia="ru-RU"/>
              </w:rPr>
              <w:t xml:space="preserve">с, музыкальный момент, </w:t>
            </w:r>
            <w:proofErr w:type="spellStart"/>
            <w:r w:rsidR="00C04904">
              <w:rPr>
                <w:rFonts w:ascii="Times New Roman" w:eastAsia="Times New Roman" w:hAnsi="Times New Roman" w:cs="Times New Roman"/>
                <w:bCs/>
                <w:sz w:val="24"/>
                <w:szCs w:val="24"/>
                <w:lang w:eastAsia="ru-RU"/>
              </w:rPr>
              <w:t>экспро</w:t>
            </w:r>
            <w:proofErr w:type="spellEnd"/>
            <w:proofErr w:type="gramEnd"/>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по сонатному циклу</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Симфония №8 «Неоконченная»                </w:t>
            </w:r>
            <w:r>
              <w:rPr>
                <w:rFonts w:ascii="Times New Roman" w:eastAsia="Times New Roman" w:hAnsi="Times New Roman" w:cs="Times New Roman"/>
                <w:bCs/>
                <w:sz w:val="24"/>
                <w:szCs w:val="24"/>
                <w:lang w:eastAsia="ru-RU"/>
              </w:rPr>
              <w:t xml:space="preserve">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r w:rsidR="00F955FB">
              <w:rPr>
                <w:rFonts w:ascii="Times New Roman" w:eastAsia="Times New Roman" w:hAnsi="Times New Roman" w:cs="Times New Roman"/>
                <w:bCs/>
                <w:sz w:val="24"/>
                <w:szCs w:val="24"/>
                <w:lang w:eastAsia="ru-RU"/>
              </w:rPr>
              <w:t>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4242" w:type="dxa"/>
          </w:tcPr>
          <w:p w:rsidR="00F955FB" w:rsidRPr="00B37CAC" w:rsidRDefault="00F955FB" w:rsidP="008C1743">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 xml:space="preserve">4 </w:t>
            </w:r>
            <w:r>
              <w:rPr>
                <w:rFonts w:ascii="Times New Roman" w:eastAsia="Times New Roman" w:hAnsi="Times New Roman" w:cs="Times New Roman"/>
                <w:b/>
                <w:bCs/>
                <w:sz w:val="24"/>
                <w:szCs w:val="24"/>
                <w:lang w:eastAsia="ru-RU"/>
              </w:rPr>
              <w:t>ч</w:t>
            </w:r>
            <w:r w:rsidRPr="00B37CAC">
              <w:rPr>
                <w:rFonts w:ascii="Times New Roman" w:eastAsia="Times New Roman" w:hAnsi="Times New Roman" w:cs="Times New Roman"/>
                <w:b/>
                <w:bCs/>
                <w:sz w:val="24"/>
                <w:szCs w:val="24"/>
                <w:lang w:eastAsia="ru-RU"/>
              </w:rPr>
              <w:t>етверть</w:t>
            </w:r>
          </w:p>
        </w:tc>
        <w:tc>
          <w:tcPr>
            <w:tcW w:w="1144" w:type="dxa"/>
          </w:tcPr>
          <w:p w:rsidR="00F955FB" w:rsidRPr="00094D00" w:rsidRDefault="00F955FB" w:rsidP="008C1743">
            <w:pPr>
              <w:widowControl w:val="0"/>
              <w:autoSpaceDE w:val="0"/>
              <w:autoSpaceDN w:val="0"/>
              <w:adjustRightInd w:val="0"/>
              <w:rPr>
                <w:rFonts w:ascii="Times New Roman" w:eastAsia="Times New Roman" w:hAnsi="Times New Roman" w:cs="Times New Roman"/>
                <w:b/>
                <w:bCs/>
                <w:sz w:val="24"/>
                <w:szCs w:val="24"/>
                <w:lang w:eastAsia="ru-RU"/>
              </w:rPr>
            </w:pPr>
          </w:p>
        </w:tc>
        <w:tc>
          <w:tcPr>
            <w:tcW w:w="6237"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1276"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p>
        </w:tc>
        <w:tc>
          <w:tcPr>
            <w:tcW w:w="4242" w:type="dxa"/>
          </w:tcPr>
          <w:p w:rsidR="00F955FB" w:rsidRPr="00074C3A" w:rsidRDefault="00490E96" w:rsidP="00490E96">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Ф. Шуберт. Песня (куплетная форма), «Серен</w:t>
            </w:r>
            <w:r w:rsidR="00F716F5">
              <w:rPr>
                <w:rFonts w:ascii="Times New Roman" w:eastAsia="Times New Roman" w:hAnsi="Times New Roman" w:cs="Times New Roman"/>
                <w:bCs/>
                <w:sz w:val="24"/>
                <w:szCs w:val="24"/>
                <w:lang w:eastAsia="ru-RU"/>
              </w:rPr>
              <w:t>ада»,  «</w:t>
            </w:r>
            <w:proofErr w:type="spellStart"/>
            <w:r w:rsidR="00F716F5">
              <w:rPr>
                <w:rFonts w:ascii="Times New Roman" w:eastAsia="Times New Roman" w:hAnsi="Times New Roman" w:cs="Times New Roman"/>
                <w:bCs/>
                <w:sz w:val="24"/>
                <w:szCs w:val="24"/>
                <w:lang w:eastAsia="ru-RU"/>
              </w:rPr>
              <w:t>Ave</w:t>
            </w:r>
            <w:proofErr w:type="spellEnd"/>
            <w:r w:rsidR="00F716F5">
              <w:rPr>
                <w:rFonts w:ascii="Times New Roman" w:eastAsia="Times New Roman" w:hAnsi="Times New Roman" w:cs="Times New Roman"/>
                <w:bCs/>
                <w:sz w:val="24"/>
                <w:szCs w:val="24"/>
                <w:lang w:eastAsia="ru-RU"/>
              </w:rPr>
              <w:t xml:space="preserve"> </w:t>
            </w:r>
            <w:proofErr w:type="spellStart"/>
            <w:r w:rsidR="00F716F5">
              <w:rPr>
                <w:rFonts w:ascii="Times New Roman" w:eastAsia="Times New Roman" w:hAnsi="Times New Roman" w:cs="Times New Roman"/>
                <w:bCs/>
                <w:sz w:val="24"/>
                <w:szCs w:val="24"/>
                <w:lang w:eastAsia="ru-RU"/>
              </w:rPr>
              <w:t>Maria</w:t>
            </w:r>
            <w:proofErr w:type="spellEnd"/>
            <w:r w:rsidR="00F716F5">
              <w:rPr>
                <w:rFonts w:ascii="Times New Roman" w:eastAsia="Times New Roman" w:hAnsi="Times New Roman" w:cs="Times New Roman"/>
                <w:bCs/>
                <w:sz w:val="24"/>
                <w:szCs w:val="24"/>
                <w:lang w:eastAsia="ru-RU"/>
              </w:rPr>
              <w:t>», «Форель».</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28</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Pr="00490E96">
              <w:rPr>
                <w:rFonts w:ascii="Times New Roman" w:eastAsia="Times New Roman" w:hAnsi="Times New Roman" w:cs="Times New Roman"/>
                <w:bCs/>
                <w:sz w:val="24"/>
                <w:szCs w:val="24"/>
                <w:lang w:eastAsia="ru-RU"/>
              </w:rPr>
              <w:t>окальная баллада «Лесной царь».</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 Вокальные циклы. «Прекрасная мельничиха».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Ф. Шопен. Характеристика творчества</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C0490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Танцы: мазурка, полонез, вальс</w:t>
            </w:r>
            <w:r>
              <w:rPr>
                <w:rFonts w:ascii="Times New Roman" w:eastAsia="Times New Roman" w:hAnsi="Times New Roman" w:cs="Times New Roman"/>
                <w:bCs/>
                <w:sz w:val="24"/>
                <w:szCs w:val="24"/>
                <w:lang w:eastAsia="ru-RU"/>
              </w:rPr>
              <w:t>.</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9166D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F955FB">
              <w:rPr>
                <w:rFonts w:ascii="Times New Roman" w:eastAsia="Times New Roman" w:hAnsi="Times New Roman" w:cs="Times New Roman"/>
                <w:bCs/>
                <w:sz w:val="24"/>
                <w:szCs w:val="24"/>
                <w:lang w:eastAsia="ru-RU"/>
              </w:rPr>
              <w:t>1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Прелюди</w:t>
            </w:r>
            <w:r>
              <w:rPr>
                <w:rFonts w:ascii="Times New Roman" w:eastAsia="Times New Roman" w:hAnsi="Times New Roman" w:cs="Times New Roman"/>
                <w:bCs/>
                <w:sz w:val="24"/>
                <w:szCs w:val="24"/>
                <w:lang w:eastAsia="ru-RU"/>
              </w:rPr>
              <w:t xml:space="preserve">я (цикл), ноктюрн, этюд. </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9166D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r w:rsidR="00F955FB">
              <w:rPr>
                <w:rFonts w:ascii="Times New Roman" w:eastAsia="Times New Roman" w:hAnsi="Times New Roman" w:cs="Times New Roman"/>
                <w:bCs/>
                <w:sz w:val="24"/>
                <w:szCs w:val="24"/>
                <w:lang w:eastAsia="ru-RU"/>
              </w:rPr>
              <w:t xml:space="preserve"> 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Шопен «Баллада си </w:t>
            </w:r>
            <w:proofErr w:type="spellStart"/>
            <w:r>
              <w:rPr>
                <w:rFonts w:ascii="Times New Roman" w:eastAsia="Times New Roman" w:hAnsi="Times New Roman" w:cs="Times New Roman"/>
                <w:bCs/>
                <w:sz w:val="24"/>
                <w:szCs w:val="24"/>
                <w:lang w:eastAsia="ru-RU"/>
              </w:rPr>
              <w:t>монор</w:t>
            </w:r>
            <w:proofErr w:type="spellEnd"/>
            <w:r>
              <w:rPr>
                <w:rFonts w:ascii="Times New Roman" w:eastAsia="Times New Roman" w:hAnsi="Times New Roman" w:cs="Times New Roman"/>
                <w:bCs/>
                <w:sz w:val="24"/>
                <w:szCs w:val="24"/>
                <w:lang w:eastAsia="ru-RU"/>
              </w:rPr>
              <w:t>»</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9166D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r w:rsidR="00F955FB">
              <w:rPr>
                <w:rFonts w:ascii="Times New Roman" w:eastAsia="Times New Roman" w:hAnsi="Times New Roman" w:cs="Times New Roman"/>
                <w:bCs/>
                <w:sz w:val="24"/>
                <w:szCs w:val="24"/>
                <w:lang w:eastAsia="ru-RU"/>
              </w:rPr>
              <w:t>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F955FB"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4242" w:type="dxa"/>
          </w:tcPr>
          <w:p w:rsidR="00F955FB"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Романтизм в искусстве</w:t>
            </w:r>
          </w:p>
        </w:tc>
        <w:tc>
          <w:tcPr>
            <w:tcW w:w="1144"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F955FB" w:rsidRPr="00074C3A" w:rsidRDefault="009166D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F955FB"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34 </w:t>
            </w:r>
            <w:r w:rsidR="00F955FB">
              <w:rPr>
                <w:rFonts w:ascii="Times New Roman" w:eastAsia="Times New Roman" w:hAnsi="Times New Roman" w:cs="Times New Roman"/>
                <w:bCs/>
                <w:sz w:val="24"/>
                <w:szCs w:val="24"/>
                <w:lang w:eastAsia="ru-RU"/>
              </w:rPr>
              <w:t>неделя</w:t>
            </w:r>
          </w:p>
        </w:tc>
        <w:tc>
          <w:tcPr>
            <w:tcW w:w="1183" w:type="dxa"/>
          </w:tcPr>
          <w:p w:rsidR="00F955FB" w:rsidRPr="00074C3A" w:rsidRDefault="00F955FB" w:rsidP="008C1743">
            <w:pPr>
              <w:widowControl w:val="0"/>
              <w:autoSpaceDE w:val="0"/>
              <w:autoSpaceDN w:val="0"/>
              <w:adjustRightInd w:val="0"/>
              <w:rPr>
                <w:rFonts w:ascii="Times New Roman" w:eastAsia="Times New Roman" w:hAnsi="Times New Roman" w:cs="Times New Roman"/>
                <w:bCs/>
                <w:sz w:val="24"/>
                <w:szCs w:val="24"/>
                <w:lang w:eastAsia="ru-RU"/>
              </w:rPr>
            </w:pPr>
          </w:p>
        </w:tc>
      </w:tr>
      <w:tr w:rsidR="00C04904" w:rsidRPr="00074C3A" w:rsidTr="008C1743">
        <w:tc>
          <w:tcPr>
            <w:tcW w:w="675" w:type="dxa"/>
          </w:tcPr>
          <w:p w:rsidR="008C1743"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4242" w:type="dxa"/>
          </w:tcPr>
          <w:p w:rsidR="008C1743" w:rsidRPr="00074C3A" w:rsidRDefault="00F716F5"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Контрольный урок</w:t>
            </w:r>
          </w:p>
        </w:tc>
        <w:tc>
          <w:tcPr>
            <w:tcW w:w="1144" w:type="dxa"/>
          </w:tcPr>
          <w:p w:rsidR="008C1743"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716F5">
              <w:rPr>
                <w:rFonts w:ascii="Times New Roman" w:eastAsia="Times New Roman" w:hAnsi="Times New Roman" w:cs="Times New Roman"/>
                <w:bCs/>
                <w:sz w:val="24"/>
                <w:szCs w:val="24"/>
                <w:lang w:eastAsia="ru-RU"/>
              </w:rPr>
              <w:t>,5</w:t>
            </w:r>
          </w:p>
        </w:tc>
        <w:tc>
          <w:tcPr>
            <w:tcW w:w="6237" w:type="dxa"/>
          </w:tcPr>
          <w:p w:rsidR="008C1743" w:rsidRPr="00074C3A" w:rsidRDefault="009166D4" w:rsidP="008C1743">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8C1743"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 неделя</w:t>
            </w:r>
          </w:p>
        </w:tc>
        <w:tc>
          <w:tcPr>
            <w:tcW w:w="1183" w:type="dxa"/>
          </w:tcPr>
          <w:p w:rsidR="008C1743" w:rsidRPr="00074C3A" w:rsidRDefault="008C1743" w:rsidP="008C1743">
            <w:pPr>
              <w:widowControl w:val="0"/>
              <w:autoSpaceDE w:val="0"/>
              <w:autoSpaceDN w:val="0"/>
              <w:adjustRightInd w:val="0"/>
              <w:rPr>
                <w:rFonts w:ascii="Times New Roman" w:eastAsia="Times New Roman" w:hAnsi="Times New Roman" w:cs="Times New Roman"/>
                <w:bCs/>
                <w:sz w:val="24"/>
                <w:szCs w:val="24"/>
                <w:lang w:eastAsia="ru-RU"/>
              </w:rPr>
            </w:pPr>
          </w:p>
        </w:tc>
      </w:tr>
    </w:tbl>
    <w:p w:rsidR="00F955FB" w:rsidRDefault="00F955FB" w:rsidP="00F955FB">
      <w:pPr>
        <w:rPr>
          <w:rFonts w:ascii="Times New Roman" w:hAnsi="Times New Roman" w:cs="Times New Roman"/>
          <w:sz w:val="24"/>
          <w:szCs w:val="24"/>
        </w:rPr>
      </w:pPr>
    </w:p>
    <w:p w:rsidR="00471FA2" w:rsidRPr="00074C3A" w:rsidRDefault="00471FA2" w:rsidP="00471FA2">
      <w:pPr>
        <w:widowControl w:val="0"/>
        <w:autoSpaceDE w:val="0"/>
        <w:autoSpaceDN w:val="0"/>
        <w:adjustRightInd w:val="0"/>
        <w:spacing w:after="0"/>
        <w:ind w:left="284"/>
        <w:jc w:val="center"/>
        <w:rPr>
          <w:rFonts w:ascii="Times New Roman" w:eastAsia="Times New Roman" w:hAnsi="Times New Roman" w:cs="Times New Roman"/>
          <w:b/>
          <w:bCs/>
          <w:sz w:val="28"/>
          <w:szCs w:val="28"/>
          <w:lang w:eastAsia="ru-RU"/>
        </w:rPr>
      </w:pPr>
      <w:r w:rsidRPr="00074C3A">
        <w:rPr>
          <w:rFonts w:ascii="Times New Roman" w:eastAsia="Times New Roman" w:hAnsi="Times New Roman" w:cs="Times New Roman"/>
          <w:b/>
          <w:bCs/>
          <w:sz w:val="28"/>
          <w:szCs w:val="28"/>
          <w:lang w:eastAsia="ru-RU"/>
        </w:rPr>
        <w:t xml:space="preserve">Календарно – тематическое планирование для учащихся </w:t>
      </w:r>
      <w:r>
        <w:rPr>
          <w:rFonts w:ascii="Times New Roman" w:eastAsia="Times New Roman" w:hAnsi="Times New Roman" w:cs="Times New Roman"/>
          <w:b/>
          <w:bCs/>
          <w:sz w:val="28"/>
          <w:szCs w:val="28"/>
          <w:lang w:eastAsia="ru-RU"/>
        </w:rPr>
        <w:t>6</w:t>
      </w:r>
      <w:r w:rsidRPr="00074C3A">
        <w:rPr>
          <w:rFonts w:ascii="Times New Roman" w:eastAsia="Times New Roman" w:hAnsi="Times New Roman" w:cs="Times New Roman"/>
          <w:b/>
          <w:bCs/>
          <w:sz w:val="28"/>
          <w:szCs w:val="28"/>
          <w:lang w:eastAsia="ru-RU"/>
        </w:rPr>
        <w:t xml:space="preserve"> класса</w:t>
      </w:r>
    </w:p>
    <w:tbl>
      <w:tblPr>
        <w:tblStyle w:val="a3"/>
        <w:tblW w:w="0" w:type="auto"/>
        <w:tblInd w:w="284" w:type="dxa"/>
        <w:tblLook w:val="04A0" w:firstRow="1" w:lastRow="0" w:firstColumn="1" w:lastColumn="0" w:noHBand="0" w:noVBand="1"/>
      </w:tblPr>
      <w:tblGrid>
        <w:gridCol w:w="661"/>
        <w:gridCol w:w="4094"/>
        <w:gridCol w:w="1125"/>
        <w:gridCol w:w="5918"/>
        <w:gridCol w:w="1267"/>
        <w:gridCol w:w="1154"/>
      </w:tblGrid>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w:t>
            </w:r>
          </w:p>
        </w:tc>
        <w:tc>
          <w:tcPr>
            <w:tcW w:w="4242" w:type="dxa"/>
          </w:tcPr>
          <w:p w:rsidR="00471FA2"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Тема занятия</w:t>
            </w:r>
          </w:p>
          <w:p w:rsidR="00471FA2" w:rsidRPr="00B37CAC" w:rsidRDefault="00471FA2" w:rsidP="002C2E12">
            <w:pPr>
              <w:widowControl w:val="0"/>
              <w:autoSpaceDE w:val="0"/>
              <w:autoSpaceDN w:val="0"/>
              <w:adjustRightInd w:val="0"/>
              <w:rPr>
                <w:rFonts w:ascii="Times New Roman" w:eastAsia="Times New Roman" w:hAnsi="Times New Roman" w:cs="Times New Roman"/>
                <w:b/>
                <w:bCs/>
                <w:sz w:val="28"/>
                <w:szCs w:val="28"/>
                <w:lang w:eastAsia="ru-RU"/>
              </w:rPr>
            </w:pPr>
            <w:r w:rsidRPr="00B37CAC">
              <w:rPr>
                <w:rFonts w:ascii="Times New Roman" w:eastAsia="Times New Roman" w:hAnsi="Times New Roman" w:cs="Times New Roman"/>
                <w:b/>
                <w:bCs/>
                <w:sz w:val="28"/>
                <w:szCs w:val="28"/>
                <w:lang w:eastAsia="ru-RU"/>
              </w:rPr>
              <w:t>1 четверть</w:t>
            </w:r>
          </w:p>
        </w:tc>
        <w:tc>
          <w:tcPr>
            <w:tcW w:w="1144"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Кол-во часов</w:t>
            </w:r>
          </w:p>
        </w:tc>
        <w:tc>
          <w:tcPr>
            <w:tcW w:w="6237"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Основные виды учебной деятельности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Дата</w:t>
            </w:r>
          </w:p>
          <w:p w:rsidR="00471FA2" w:rsidRPr="00074C3A"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план</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Дата</w:t>
            </w:r>
          </w:p>
          <w:p w:rsidR="00471FA2" w:rsidRPr="00074C3A" w:rsidRDefault="00471FA2" w:rsidP="002C2E12">
            <w:pPr>
              <w:widowControl w:val="0"/>
              <w:autoSpaceDE w:val="0"/>
              <w:autoSpaceDN w:val="0"/>
              <w:adjustRightInd w:val="0"/>
              <w:rPr>
                <w:rFonts w:ascii="Times New Roman" w:eastAsia="Times New Roman" w:hAnsi="Times New Roman" w:cs="Times New Roman"/>
                <w:bCs/>
                <w:sz w:val="28"/>
                <w:szCs w:val="28"/>
                <w:lang w:eastAsia="ru-RU"/>
              </w:rPr>
            </w:pPr>
            <w:r w:rsidRPr="00074C3A">
              <w:rPr>
                <w:rFonts w:ascii="Times New Roman" w:eastAsia="Times New Roman" w:hAnsi="Times New Roman" w:cs="Times New Roman"/>
                <w:bCs/>
                <w:sz w:val="28"/>
                <w:szCs w:val="28"/>
                <w:lang w:eastAsia="ru-RU"/>
              </w:rPr>
              <w:t>факт</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sidRPr="00074C3A">
              <w:rPr>
                <w:rFonts w:ascii="Times New Roman" w:eastAsia="Times New Roman" w:hAnsi="Times New Roman" w:cs="Times New Roman"/>
                <w:bCs/>
                <w:sz w:val="24"/>
                <w:szCs w:val="24"/>
                <w:lang w:eastAsia="ru-RU"/>
              </w:rPr>
              <w:t>1</w:t>
            </w:r>
          </w:p>
        </w:tc>
        <w:tc>
          <w:tcPr>
            <w:tcW w:w="4242" w:type="dxa"/>
          </w:tcPr>
          <w:p w:rsidR="00471FA2" w:rsidRPr="00074C3A" w:rsidRDefault="00490E96" w:rsidP="00490E96">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Введение.                                    Русский ро</w:t>
            </w:r>
            <w:r w:rsidR="00A1060C">
              <w:rPr>
                <w:rFonts w:ascii="Times New Roman" w:eastAsia="Times New Roman" w:hAnsi="Times New Roman" w:cs="Times New Roman"/>
                <w:bCs/>
                <w:sz w:val="24"/>
                <w:szCs w:val="24"/>
                <w:lang w:eastAsia="ru-RU"/>
              </w:rPr>
              <w:t xml:space="preserve">манс: </w:t>
            </w:r>
            <w:proofErr w:type="spellStart"/>
            <w:r w:rsidR="00A1060C">
              <w:rPr>
                <w:rFonts w:ascii="Times New Roman" w:eastAsia="Times New Roman" w:hAnsi="Times New Roman" w:cs="Times New Roman"/>
                <w:bCs/>
                <w:sz w:val="24"/>
                <w:szCs w:val="24"/>
                <w:lang w:eastAsia="ru-RU"/>
              </w:rPr>
              <w:t>Алябьев</w:t>
            </w:r>
            <w:proofErr w:type="spellEnd"/>
            <w:r w:rsidR="00A1060C">
              <w:rPr>
                <w:rFonts w:ascii="Times New Roman" w:eastAsia="Times New Roman" w:hAnsi="Times New Roman" w:cs="Times New Roman"/>
                <w:bCs/>
                <w:sz w:val="24"/>
                <w:szCs w:val="24"/>
                <w:lang w:eastAsia="ru-RU"/>
              </w:rPr>
              <w:t xml:space="preserve">, Варламов, </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романсов</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5.09</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Русский ро</w:t>
            </w:r>
            <w:r>
              <w:rPr>
                <w:rFonts w:ascii="Times New Roman" w:eastAsia="Times New Roman" w:hAnsi="Times New Roman" w:cs="Times New Roman"/>
                <w:bCs/>
                <w:sz w:val="24"/>
                <w:szCs w:val="24"/>
                <w:lang w:eastAsia="ru-RU"/>
              </w:rPr>
              <w:t>манс</w:t>
            </w:r>
            <w:r w:rsidRPr="00490E96">
              <w:rPr>
                <w:rFonts w:ascii="Times New Roman" w:eastAsia="Times New Roman" w:hAnsi="Times New Roman" w:cs="Times New Roman"/>
                <w:bCs/>
                <w:sz w:val="24"/>
                <w:szCs w:val="24"/>
                <w:lang w:eastAsia="ru-RU"/>
              </w:rPr>
              <w:t xml:space="preserve"> </w:t>
            </w:r>
            <w:proofErr w:type="spellStart"/>
            <w:r w:rsidR="00973FFD" w:rsidRPr="00490E96">
              <w:rPr>
                <w:rFonts w:ascii="Times New Roman" w:eastAsia="Times New Roman" w:hAnsi="Times New Roman" w:cs="Times New Roman"/>
                <w:bCs/>
                <w:sz w:val="24"/>
                <w:szCs w:val="24"/>
                <w:lang w:eastAsia="ru-RU"/>
              </w:rPr>
              <w:t>Гурилёв</w:t>
            </w:r>
            <w:proofErr w:type="spellEnd"/>
            <w:r w:rsidR="00973FFD" w:rsidRPr="00490E96">
              <w:rPr>
                <w:rFonts w:ascii="Times New Roman" w:eastAsia="Times New Roman" w:hAnsi="Times New Roman" w:cs="Times New Roman"/>
                <w:bCs/>
                <w:sz w:val="24"/>
                <w:szCs w:val="24"/>
                <w:lang w:eastAsia="ru-RU"/>
              </w:rPr>
              <w:t>, Даргомыжский, Глинка.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12.09</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4242" w:type="dxa"/>
          </w:tcPr>
          <w:p w:rsidR="00471FA2" w:rsidRPr="00074C3A" w:rsidRDefault="00973FFD" w:rsidP="002C2E12">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М.И. Глинка. Характеристика творчества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19.09</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4242" w:type="dxa"/>
          </w:tcPr>
          <w:p w:rsidR="00471FA2" w:rsidRPr="00074C3A" w:rsidRDefault="00973FFD" w:rsidP="002C2E12">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Опера  «Иван Сусанин»</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26.09</w:t>
            </w:r>
          </w:p>
        </w:tc>
      </w:tr>
      <w:tr w:rsidR="00471FA2" w:rsidRPr="00074C3A" w:rsidTr="002C2E12">
        <w:trPr>
          <w:trHeight w:val="362"/>
        </w:trPr>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4242" w:type="dxa"/>
          </w:tcPr>
          <w:p w:rsidR="00471FA2" w:rsidRPr="00074C3A" w:rsidRDefault="00973FFD" w:rsidP="002C2E12">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Опера  «Иван Сусанин»</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3.10</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4242" w:type="dxa"/>
          </w:tcPr>
          <w:p w:rsidR="00471FA2" w:rsidRPr="00074C3A" w:rsidRDefault="00973FFD"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Инструментальные сочинения Глинка «Валь</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 xml:space="preserve"> фантазия»</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10.10</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7</w:t>
            </w:r>
          </w:p>
        </w:tc>
        <w:tc>
          <w:tcPr>
            <w:tcW w:w="4242"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973FFD" w:rsidRPr="00490E96">
              <w:rPr>
                <w:rFonts w:ascii="Times New Roman" w:eastAsia="Times New Roman" w:hAnsi="Times New Roman" w:cs="Times New Roman"/>
                <w:bCs/>
                <w:sz w:val="24"/>
                <w:szCs w:val="24"/>
                <w:lang w:eastAsia="ru-RU"/>
              </w:rPr>
              <w:t xml:space="preserve"> «Камаринская», Испанская увертюра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17.10</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w:t>
            </w:r>
            <w:r w:rsidR="00973FFD" w:rsidRPr="00490E96">
              <w:rPr>
                <w:rFonts w:ascii="Times New Roman" w:eastAsia="Times New Roman" w:hAnsi="Times New Roman" w:cs="Times New Roman"/>
                <w:bCs/>
                <w:sz w:val="24"/>
                <w:szCs w:val="24"/>
                <w:lang w:eastAsia="ru-RU"/>
              </w:rPr>
              <w:t>вертюра к опер</w:t>
            </w:r>
            <w:r w:rsidR="00973FFD">
              <w:rPr>
                <w:rFonts w:ascii="Times New Roman" w:eastAsia="Times New Roman" w:hAnsi="Times New Roman" w:cs="Times New Roman"/>
                <w:bCs/>
                <w:sz w:val="24"/>
                <w:szCs w:val="24"/>
                <w:lang w:eastAsia="ru-RU"/>
              </w:rPr>
              <w:t xml:space="preserve">е «Руслан и Людмила». </w:t>
            </w:r>
            <w:r w:rsidR="00973FFD" w:rsidRPr="00490E96">
              <w:rPr>
                <w:rFonts w:ascii="Times New Roman" w:eastAsia="Times New Roman" w:hAnsi="Times New Roman" w:cs="Times New Roman"/>
                <w:bCs/>
                <w:sz w:val="24"/>
                <w:szCs w:val="24"/>
                <w:lang w:eastAsia="ru-RU"/>
              </w:rPr>
              <w:t xml:space="preserve">                  </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Разбор произведения</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24.10</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4242"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Викторина по </w:t>
            </w:r>
            <w:r w:rsidR="009166D4">
              <w:rPr>
                <w:rFonts w:ascii="Times New Roman" w:eastAsia="Times New Roman" w:hAnsi="Times New Roman" w:cs="Times New Roman"/>
                <w:bCs/>
                <w:sz w:val="24"/>
                <w:szCs w:val="24"/>
                <w:lang w:eastAsia="ru-RU"/>
              </w:rPr>
              <w:t>творчеству</w:t>
            </w:r>
            <w:r>
              <w:rPr>
                <w:rFonts w:ascii="Times New Roman" w:eastAsia="Times New Roman" w:hAnsi="Times New Roman" w:cs="Times New Roman"/>
                <w:bCs/>
                <w:sz w:val="24"/>
                <w:szCs w:val="24"/>
                <w:lang w:eastAsia="ru-RU"/>
              </w:rPr>
              <w:t xml:space="preserve"> композиторов</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xml:space="preserve">. Ответы на вопросы. </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24.10</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4242" w:type="dxa"/>
          </w:tcPr>
          <w:p w:rsidR="00471FA2" w:rsidRPr="00B37CAC" w:rsidRDefault="00471FA2" w:rsidP="002C2E12">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2 четверть</w:t>
            </w:r>
            <w:r>
              <w:rPr>
                <w:rFonts w:ascii="Times New Roman" w:eastAsia="Times New Roman" w:hAnsi="Times New Roman" w:cs="Times New Roman"/>
                <w:b/>
                <w:bCs/>
                <w:sz w:val="24"/>
                <w:szCs w:val="24"/>
                <w:lang w:eastAsia="ru-RU"/>
              </w:rPr>
              <w:t xml:space="preserve">: </w:t>
            </w:r>
          </w:p>
        </w:tc>
        <w:tc>
          <w:tcPr>
            <w:tcW w:w="1144"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6237"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4242" w:type="dxa"/>
          </w:tcPr>
          <w:p w:rsidR="00471FA2" w:rsidRPr="00074C3A" w:rsidRDefault="00490E96" w:rsidP="00490E96">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 xml:space="preserve">    Культура второй половины XI</w:t>
            </w:r>
            <w:r w:rsidR="00A1060C">
              <w:rPr>
                <w:rFonts w:ascii="Times New Roman" w:eastAsia="Times New Roman" w:hAnsi="Times New Roman" w:cs="Times New Roman"/>
                <w:bCs/>
                <w:sz w:val="24"/>
                <w:szCs w:val="24"/>
                <w:lang w:eastAsia="ru-RU"/>
              </w:rPr>
              <w:t xml:space="preserve">X века. « Могучая кучка» </w:t>
            </w:r>
            <w:r w:rsidRPr="00490E96">
              <w:rPr>
                <w:rFonts w:ascii="Times New Roman" w:eastAsia="Times New Roman" w:hAnsi="Times New Roman" w:cs="Times New Roman"/>
                <w:bCs/>
                <w:sz w:val="24"/>
                <w:szCs w:val="24"/>
                <w:lang w:eastAsia="ru-RU"/>
              </w:rPr>
              <w:t xml:space="preserve"> </w:t>
            </w:r>
            <w:r w:rsidR="00A1060C">
              <w:rPr>
                <w:rFonts w:ascii="Times New Roman" w:eastAsia="Times New Roman" w:hAnsi="Times New Roman" w:cs="Times New Roman"/>
                <w:bCs/>
                <w:sz w:val="24"/>
                <w:szCs w:val="24"/>
                <w:lang w:eastAsia="ru-RU"/>
              </w:rPr>
              <w:t xml:space="preserve">              </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композиторах</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7.11</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А.П. Бородин. Характеристика</w:t>
            </w:r>
            <w:r>
              <w:rPr>
                <w:rFonts w:ascii="Times New Roman" w:eastAsia="Times New Roman" w:hAnsi="Times New Roman" w:cs="Times New Roman"/>
                <w:bCs/>
                <w:sz w:val="24"/>
                <w:szCs w:val="24"/>
                <w:lang w:eastAsia="ru-RU"/>
              </w:rPr>
              <w:t xml:space="preserve"> творчества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композиторе</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1неделя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14.11</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Опера « Князь Игорь»</w:t>
            </w:r>
            <w:r w:rsidRPr="00490E9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1-2 действия</w:t>
            </w:r>
            <w:r w:rsidRPr="00490E96">
              <w:rPr>
                <w:rFonts w:ascii="Times New Roman" w:eastAsia="Times New Roman" w:hAnsi="Times New Roman" w:cs="Times New Roman"/>
                <w:bCs/>
                <w:sz w:val="24"/>
                <w:szCs w:val="24"/>
                <w:lang w:eastAsia="ru-RU"/>
              </w:rPr>
              <w:t xml:space="preserve">                  </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21.11</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c>
          <w:tcPr>
            <w:tcW w:w="4242"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sidRPr="00B37CAC">
              <w:rPr>
                <w:rFonts w:ascii="Times New Roman" w:eastAsia="Times New Roman" w:hAnsi="Times New Roman" w:cs="Times New Roman"/>
                <w:bCs/>
                <w:sz w:val="24"/>
                <w:szCs w:val="24"/>
                <w:lang w:eastAsia="ru-RU"/>
              </w:rPr>
              <w:t xml:space="preserve"> </w:t>
            </w:r>
            <w:r w:rsidR="00A1060C">
              <w:rPr>
                <w:rFonts w:ascii="Times New Roman" w:eastAsia="Times New Roman" w:hAnsi="Times New Roman" w:cs="Times New Roman"/>
                <w:bCs/>
                <w:sz w:val="24"/>
                <w:szCs w:val="24"/>
                <w:lang w:eastAsia="ru-RU"/>
              </w:rPr>
              <w:t>Опера « Князь Игорь»</w:t>
            </w:r>
            <w:r w:rsidR="00A1060C" w:rsidRPr="00490E96">
              <w:rPr>
                <w:rFonts w:ascii="Times New Roman" w:eastAsia="Times New Roman" w:hAnsi="Times New Roman" w:cs="Times New Roman"/>
                <w:bCs/>
                <w:sz w:val="24"/>
                <w:szCs w:val="24"/>
                <w:lang w:eastAsia="ru-RU"/>
              </w:rPr>
              <w:t xml:space="preserve">    </w:t>
            </w:r>
            <w:r w:rsidR="00A1060C">
              <w:rPr>
                <w:rFonts w:ascii="Times New Roman" w:eastAsia="Times New Roman" w:hAnsi="Times New Roman" w:cs="Times New Roman"/>
                <w:bCs/>
                <w:sz w:val="24"/>
                <w:szCs w:val="24"/>
                <w:lang w:eastAsia="ru-RU"/>
              </w:rPr>
              <w:t>3-4 действия</w:t>
            </w:r>
            <w:r w:rsidR="00A1060C" w:rsidRPr="00490E96">
              <w:rPr>
                <w:rFonts w:ascii="Times New Roman" w:eastAsia="Times New Roman" w:hAnsi="Times New Roman" w:cs="Times New Roman"/>
                <w:bCs/>
                <w:sz w:val="24"/>
                <w:szCs w:val="24"/>
                <w:lang w:eastAsia="ru-RU"/>
              </w:rPr>
              <w:t xml:space="preserve">                  </w:t>
            </w:r>
            <w:r w:rsidRPr="00B37CAC">
              <w:rPr>
                <w:rFonts w:ascii="Times New Roman" w:eastAsia="Times New Roman" w:hAnsi="Times New Roman" w:cs="Times New Roman"/>
                <w:bCs/>
                <w:sz w:val="24"/>
                <w:szCs w:val="24"/>
                <w:lang w:eastAsia="ru-RU"/>
              </w:rPr>
              <w:t xml:space="preserve">       </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28.11</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Инструментальные сочинения. Симфония №2   «Богатырская»,</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5.12</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490E96">
              <w:rPr>
                <w:rFonts w:ascii="Times New Roman" w:eastAsia="Times New Roman" w:hAnsi="Times New Roman" w:cs="Times New Roman"/>
                <w:bCs/>
                <w:sz w:val="24"/>
                <w:szCs w:val="24"/>
                <w:lang w:eastAsia="ru-RU"/>
              </w:rPr>
              <w:t>Романсы. Симфоническая картина «В средней Азии»</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12.12</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Викторина по творчеству композиторов</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Ответы на вопросы. Музыкальная угадай-ка</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неделя</w:t>
            </w:r>
          </w:p>
        </w:tc>
        <w:tc>
          <w:tcPr>
            <w:tcW w:w="1183" w:type="dxa"/>
          </w:tcPr>
          <w:p w:rsidR="00471FA2" w:rsidRPr="00074C3A" w:rsidRDefault="00CE261A"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19.12</w:t>
            </w: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4242" w:type="dxa"/>
          </w:tcPr>
          <w:p w:rsidR="00471FA2" w:rsidRPr="00B37CAC" w:rsidRDefault="00471FA2" w:rsidP="002C2E12">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3 четверть</w:t>
            </w:r>
            <w:r>
              <w:rPr>
                <w:rFonts w:ascii="Times New Roman" w:eastAsia="Times New Roman" w:hAnsi="Times New Roman" w:cs="Times New Roman"/>
                <w:b/>
                <w:bCs/>
                <w:sz w:val="24"/>
                <w:szCs w:val="24"/>
                <w:lang w:eastAsia="ru-RU"/>
              </w:rPr>
              <w:t xml:space="preserve">: </w:t>
            </w:r>
          </w:p>
        </w:tc>
        <w:tc>
          <w:tcPr>
            <w:tcW w:w="1144"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6237"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4242" w:type="dxa"/>
          </w:tcPr>
          <w:p w:rsidR="00471FA2" w:rsidRPr="00074C3A" w:rsidRDefault="00140BBA" w:rsidP="00A1060C">
            <w:pPr>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М.П.    Мусоргски</w:t>
            </w:r>
            <w:r w:rsidR="00A1060C">
              <w:rPr>
                <w:rFonts w:ascii="Times New Roman" w:eastAsia="Times New Roman" w:hAnsi="Times New Roman" w:cs="Times New Roman"/>
                <w:bCs/>
                <w:sz w:val="24"/>
                <w:szCs w:val="24"/>
                <w:lang w:eastAsia="ru-RU"/>
              </w:rPr>
              <w:t>й. Характеристика творчества.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композиторе.</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bookmarkStart w:id="0" w:name="_GoBack"/>
            <w:bookmarkEnd w:id="0"/>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Песни романсы Мусоргского</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Опера «Борис Годунов» Пролог, 1 действие</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4242" w:type="dxa"/>
          </w:tcPr>
          <w:p w:rsidR="00471FA2" w:rsidRDefault="00A1060C" w:rsidP="00A1060C">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Опера «Борис Годунов»  « действие</w:t>
            </w:r>
          </w:p>
          <w:p w:rsidR="00A1060C" w:rsidRPr="00074C3A" w:rsidRDefault="00A1060C" w:rsidP="00A1060C">
            <w:pPr>
              <w:widowControl w:val="0"/>
              <w:autoSpaceDE w:val="0"/>
              <w:autoSpaceDN w:val="0"/>
              <w:adjustRightInd w:val="0"/>
              <w:rPr>
                <w:rFonts w:ascii="Times New Roman" w:eastAsia="Times New Roman" w:hAnsi="Times New Roman" w:cs="Times New Roman"/>
                <w:bCs/>
                <w:sz w:val="24"/>
                <w:szCs w:val="24"/>
                <w:lang w:eastAsia="ru-RU"/>
              </w:rPr>
            </w:pP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4242" w:type="dxa"/>
          </w:tcPr>
          <w:p w:rsidR="00471FA2" w:rsidRPr="00074C3A" w:rsidRDefault="00A1060C" w:rsidP="00A1060C">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Опера «Борис Годунов» 3-4  действие</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Фортепианный цикл  «Картинки с выставки»</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23</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Н.А. Римский-Корсаков. Характеристика творчества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композиторе</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Сюита. «</w:t>
            </w:r>
            <w:proofErr w:type="spellStart"/>
            <w:r w:rsidRPr="00140BBA">
              <w:rPr>
                <w:rFonts w:ascii="Times New Roman" w:eastAsia="Times New Roman" w:hAnsi="Times New Roman" w:cs="Times New Roman"/>
                <w:bCs/>
                <w:sz w:val="24"/>
                <w:szCs w:val="24"/>
                <w:lang w:eastAsia="ru-RU"/>
              </w:rPr>
              <w:t>Шехеразада</w:t>
            </w:r>
            <w:proofErr w:type="spellEnd"/>
            <w:r w:rsidRPr="00140BBA">
              <w:rPr>
                <w:rFonts w:ascii="Times New Roman" w:eastAsia="Times New Roman" w:hAnsi="Times New Roman" w:cs="Times New Roman"/>
                <w:bCs/>
                <w:sz w:val="24"/>
                <w:szCs w:val="24"/>
                <w:lang w:eastAsia="ru-RU"/>
              </w:rPr>
              <w:t>».</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9166D4">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Сюита. «</w:t>
            </w:r>
            <w:proofErr w:type="spellStart"/>
            <w:r w:rsidRPr="00140BBA">
              <w:rPr>
                <w:rFonts w:ascii="Times New Roman" w:eastAsia="Times New Roman" w:hAnsi="Times New Roman" w:cs="Times New Roman"/>
                <w:bCs/>
                <w:sz w:val="24"/>
                <w:szCs w:val="24"/>
                <w:lang w:eastAsia="ru-RU"/>
              </w:rPr>
              <w:t>Шехеразада</w:t>
            </w:r>
            <w:proofErr w:type="spellEnd"/>
            <w:r w:rsidRPr="00140BBA">
              <w:rPr>
                <w:rFonts w:ascii="Times New Roman" w:eastAsia="Times New Roman" w:hAnsi="Times New Roman" w:cs="Times New Roman"/>
                <w:bCs/>
                <w:sz w:val="24"/>
                <w:szCs w:val="24"/>
                <w:lang w:eastAsia="ru-RU"/>
              </w:rPr>
              <w:t>».</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Контрольный урок по творчеству композитора.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4242" w:type="dxa"/>
          </w:tcPr>
          <w:p w:rsidR="00471FA2" w:rsidRPr="00B37CAC" w:rsidRDefault="00471FA2" w:rsidP="002C2E12">
            <w:pPr>
              <w:widowControl w:val="0"/>
              <w:autoSpaceDE w:val="0"/>
              <w:autoSpaceDN w:val="0"/>
              <w:adjustRightInd w:val="0"/>
              <w:rPr>
                <w:rFonts w:ascii="Times New Roman" w:eastAsia="Times New Roman" w:hAnsi="Times New Roman" w:cs="Times New Roman"/>
                <w:b/>
                <w:bCs/>
                <w:sz w:val="24"/>
                <w:szCs w:val="24"/>
                <w:lang w:eastAsia="ru-RU"/>
              </w:rPr>
            </w:pPr>
            <w:r w:rsidRPr="00B37CAC">
              <w:rPr>
                <w:rFonts w:ascii="Times New Roman" w:eastAsia="Times New Roman" w:hAnsi="Times New Roman" w:cs="Times New Roman"/>
                <w:b/>
                <w:bCs/>
                <w:sz w:val="24"/>
                <w:szCs w:val="24"/>
                <w:lang w:eastAsia="ru-RU"/>
              </w:rPr>
              <w:t xml:space="preserve">4 </w:t>
            </w:r>
            <w:r>
              <w:rPr>
                <w:rFonts w:ascii="Times New Roman" w:eastAsia="Times New Roman" w:hAnsi="Times New Roman" w:cs="Times New Roman"/>
                <w:b/>
                <w:bCs/>
                <w:sz w:val="24"/>
                <w:szCs w:val="24"/>
                <w:lang w:eastAsia="ru-RU"/>
              </w:rPr>
              <w:t>ч</w:t>
            </w:r>
            <w:r w:rsidRPr="00B37CAC">
              <w:rPr>
                <w:rFonts w:ascii="Times New Roman" w:eastAsia="Times New Roman" w:hAnsi="Times New Roman" w:cs="Times New Roman"/>
                <w:b/>
                <w:bCs/>
                <w:sz w:val="24"/>
                <w:szCs w:val="24"/>
                <w:lang w:eastAsia="ru-RU"/>
              </w:rPr>
              <w:t>етверть</w:t>
            </w:r>
          </w:p>
        </w:tc>
        <w:tc>
          <w:tcPr>
            <w:tcW w:w="1144" w:type="dxa"/>
          </w:tcPr>
          <w:p w:rsidR="00471FA2" w:rsidRPr="00094D00" w:rsidRDefault="00471FA2" w:rsidP="002C2E12">
            <w:pPr>
              <w:widowControl w:val="0"/>
              <w:autoSpaceDE w:val="0"/>
              <w:autoSpaceDN w:val="0"/>
              <w:adjustRightInd w:val="0"/>
              <w:rPr>
                <w:rFonts w:ascii="Times New Roman" w:eastAsia="Times New Roman" w:hAnsi="Times New Roman" w:cs="Times New Roman"/>
                <w:b/>
                <w:bCs/>
                <w:sz w:val="24"/>
                <w:szCs w:val="24"/>
                <w:lang w:eastAsia="ru-RU"/>
              </w:rPr>
            </w:pPr>
          </w:p>
        </w:tc>
        <w:tc>
          <w:tcPr>
            <w:tcW w:w="6237"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p>
        </w:tc>
        <w:tc>
          <w:tcPr>
            <w:tcW w:w="4242" w:type="dxa"/>
          </w:tcPr>
          <w:p w:rsidR="00471FA2" w:rsidRPr="00074C3A" w:rsidRDefault="00140BBA" w:rsidP="002C2E12">
            <w:pPr>
              <w:widowControl w:val="0"/>
              <w:autoSpaceDE w:val="0"/>
              <w:autoSpaceDN w:val="0"/>
              <w:adjustRightInd w:val="0"/>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 xml:space="preserve">Н.А. Римский </w:t>
            </w:r>
            <w:proofErr w:type="gramStart"/>
            <w:r w:rsidR="00350B68">
              <w:rPr>
                <w:rFonts w:ascii="Times New Roman" w:eastAsia="Times New Roman" w:hAnsi="Times New Roman" w:cs="Times New Roman"/>
                <w:bCs/>
                <w:sz w:val="24"/>
                <w:szCs w:val="24"/>
                <w:lang w:eastAsia="ru-RU"/>
              </w:rPr>
              <w:t>–К</w:t>
            </w:r>
            <w:proofErr w:type="gramEnd"/>
            <w:r w:rsidR="00350B68">
              <w:rPr>
                <w:rFonts w:ascii="Times New Roman" w:eastAsia="Times New Roman" w:hAnsi="Times New Roman" w:cs="Times New Roman"/>
                <w:bCs/>
                <w:sz w:val="24"/>
                <w:szCs w:val="24"/>
                <w:lang w:eastAsia="ru-RU"/>
              </w:rPr>
              <w:t>орсаков. Опера «Снегурочка»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композиторе</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 xml:space="preserve">Н.А. Римский </w:t>
            </w:r>
            <w:proofErr w:type="gramStart"/>
            <w:r w:rsidRPr="00140BBA">
              <w:rPr>
                <w:rFonts w:ascii="Times New Roman" w:eastAsia="Times New Roman" w:hAnsi="Times New Roman" w:cs="Times New Roman"/>
                <w:bCs/>
                <w:sz w:val="24"/>
                <w:szCs w:val="24"/>
                <w:lang w:eastAsia="ru-RU"/>
              </w:rPr>
              <w:t>–К</w:t>
            </w:r>
            <w:proofErr w:type="gramEnd"/>
            <w:r w:rsidRPr="00140BBA">
              <w:rPr>
                <w:rFonts w:ascii="Times New Roman" w:eastAsia="Times New Roman" w:hAnsi="Times New Roman" w:cs="Times New Roman"/>
                <w:bCs/>
                <w:sz w:val="24"/>
                <w:szCs w:val="24"/>
                <w:lang w:eastAsia="ru-RU"/>
              </w:rPr>
              <w:t>орсаков. Опера «Снегурочка»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Pr="00140BBA">
              <w:rPr>
                <w:rFonts w:ascii="Times New Roman" w:eastAsia="Times New Roman" w:hAnsi="Times New Roman" w:cs="Times New Roman"/>
                <w:bCs/>
                <w:sz w:val="24"/>
                <w:szCs w:val="24"/>
                <w:lang w:eastAsia="ru-RU"/>
              </w:rPr>
              <w:t xml:space="preserve">трывки из «Садко»,  «Сказка о царе </w:t>
            </w:r>
            <w:proofErr w:type="spellStart"/>
            <w:r w:rsidRPr="00140BBA">
              <w:rPr>
                <w:rFonts w:ascii="Times New Roman" w:eastAsia="Times New Roman" w:hAnsi="Times New Roman" w:cs="Times New Roman"/>
                <w:bCs/>
                <w:sz w:val="24"/>
                <w:szCs w:val="24"/>
                <w:lang w:eastAsia="ru-RU"/>
              </w:rPr>
              <w:t>Са</w:t>
            </w:r>
            <w:r>
              <w:rPr>
                <w:rFonts w:ascii="Times New Roman" w:eastAsia="Times New Roman" w:hAnsi="Times New Roman" w:cs="Times New Roman"/>
                <w:bCs/>
                <w:sz w:val="24"/>
                <w:szCs w:val="24"/>
                <w:lang w:eastAsia="ru-RU"/>
              </w:rPr>
              <w:t>лтане</w:t>
            </w:r>
            <w:proofErr w:type="spellEnd"/>
            <w:r>
              <w:rPr>
                <w:rFonts w:ascii="Times New Roman" w:eastAsia="Times New Roman" w:hAnsi="Times New Roman" w:cs="Times New Roman"/>
                <w:bCs/>
                <w:sz w:val="24"/>
                <w:szCs w:val="24"/>
                <w:lang w:eastAsia="ru-RU"/>
              </w:rPr>
              <w:t xml:space="preserve">», «Царская невеста» </w:t>
            </w:r>
            <w:r w:rsidRPr="00140BBA">
              <w:rPr>
                <w:rFonts w:ascii="Times New Roman" w:eastAsia="Times New Roman" w:hAnsi="Times New Roman" w:cs="Times New Roman"/>
                <w:bCs/>
                <w:sz w:val="24"/>
                <w:szCs w:val="24"/>
                <w:lang w:eastAsia="ru-RU"/>
              </w:rPr>
              <w:t xml:space="preserve">                      </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sidRPr="00140BBA">
              <w:rPr>
                <w:rFonts w:ascii="Times New Roman" w:eastAsia="Times New Roman" w:hAnsi="Times New Roman" w:cs="Times New Roman"/>
                <w:bCs/>
                <w:sz w:val="24"/>
                <w:szCs w:val="24"/>
                <w:lang w:eastAsia="ru-RU"/>
              </w:rPr>
              <w:t>Романсы.</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w:t>
            </w:r>
          </w:p>
        </w:tc>
        <w:tc>
          <w:tcPr>
            <w:tcW w:w="4242" w:type="dxa"/>
          </w:tcPr>
          <w:p w:rsidR="00471FA2"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proofErr w:type="gramStart"/>
            <w:r>
              <w:rPr>
                <w:rFonts w:ascii="Times New Roman" w:eastAsia="Times New Roman" w:hAnsi="Times New Roman" w:cs="Times New Roman"/>
                <w:bCs/>
                <w:sz w:val="24"/>
                <w:szCs w:val="24"/>
                <w:lang w:eastAsia="ru-RU"/>
              </w:rPr>
              <w:t>,И</w:t>
            </w:r>
            <w:proofErr w:type="gramEnd"/>
            <w:r>
              <w:rPr>
                <w:rFonts w:ascii="Times New Roman" w:eastAsia="Times New Roman" w:hAnsi="Times New Roman" w:cs="Times New Roman"/>
                <w:bCs/>
                <w:sz w:val="24"/>
                <w:szCs w:val="24"/>
                <w:lang w:eastAsia="ru-RU"/>
              </w:rPr>
              <w:t xml:space="preserve"> Чайковский. Жизнь и творчество</w:t>
            </w:r>
          </w:p>
          <w:p w:rsidR="00A1060C"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композиторе</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4242" w:type="dxa"/>
          </w:tcPr>
          <w:p w:rsidR="00471FA2" w:rsidRPr="00074C3A" w:rsidRDefault="00A1060C"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Фортепианное творчество «Времена года»</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4242" w:type="dxa"/>
          </w:tcPr>
          <w:p w:rsidR="00471FA2"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Симфония №1 «Зимние грезы»</w:t>
            </w:r>
          </w:p>
          <w:p w:rsidR="00350B68"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350B68">
        <w:trPr>
          <w:trHeight w:val="291"/>
        </w:trPr>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4242"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Балет «Лебединое озеро»</w:t>
            </w:r>
          </w:p>
        </w:tc>
        <w:tc>
          <w:tcPr>
            <w:tcW w:w="1144"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sidRPr="005D72DF">
              <w:rPr>
                <w:rFonts w:ascii="Times New Roman" w:hAnsi="Times New Roman" w:cs="Times New Roman"/>
                <w:color w:val="000000"/>
                <w:sz w:val="24"/>
                <w:szCs w:val="24"/>
                <w:lang w:val="x-none"/>
              </w:rPr>
              <w:t>Слушание музыки. Интонационно-образный анализ</w:t>
            </w:r>
            <w:r>
              <w:rPr>
                <w:rFonts w:ascii="Times New Roman" w:hAnsi="Times New Roman" w:cs="Times New Roman"/>
                <w:color w:val="000000"/>
                <w:sz w:val="24"/>
                <w:szCs w:val="24"/>
              </w:rPr>
              <w:t>. Ответы на вопросы. Беседа о произведении</w:t>
            </w:r>
          </w:p>
        </w:tc>
        <w:tc>
          <w:tcPr>
            <w:tcW w:w="1276"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r w:rsidR="00471FA2" w:rsidRPr="00074C3A" w:rsidTr="002C2E12">
        <w:tc>
          <w:tcPr>
            <w:tcW w:w="675"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4242" w:type="dxa"/>
          </w:tcPr>
          <w:p w:rsidR="00471FA2" w:rsidRPr="00074C3A"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Контрольный урок по творчеству композиторов»</w:t>
            </w:r>
          </w:p>
        </w:tc>
        <w:tc>
          <w:tcPr>
            <w:tcW w:w="1144" w:type="dxa"/>
          </w:tcPr>
          <w:p w:rsidR="00471FA2" w:rsidRDefault="00350B68"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6237" w:type="dxa"/>
          </w:tcPr>
          <w:p w:rsidR="00471FA2" w:rsidRPr="00074C3A" w:rsidRDefault="009166D4"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rPr>
              <w:t xml:space="preserve">Ответы на вопросы Викторина по творчеству русских композиторов </w:t>
            </w:r>
          </w:p>
        </w:tc>
        <w:tc>
          <w:tcPr>
            <w:tcW w:w="1276" w:type="dxa"/>
          </w:tcPr>
          <w:p w:rsidR="00471FA2"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 неделя</w:t>
            </w:r>
          </w:p>
        </w:tc>
        <w:tc>
          <w:tcPr>
            <w:tcW w:w="1183" w:type="dxa"/>
          </w:tcPr>
          <w:p w:rsidR="00471FA2" w:rsidRPr="00074C3A" w:rsidRDefault="00471FA2" w:rsidP="002C2E12">
            <w:pPr>
              <w:widowControl w:val="0"/>
              <w:autoSpaceDE w:val="0"/>
              <w:autoSpaceDN w:val="0"/>
              <w:adjustRightInd w:val="0"/>
              <w:rPr>
                <w:rFonts w:ascii="Times New Roman" w:eastAsia="Times New Roman" w:hAnsi="Times New Roman" w:cs="Times New Roman"/>
                <w:bCs/>
                <w:sz w:val="24"/>
                <w:szCs w:val="24"/>
                <w:lang w:eastAsia="ru-RU"/>
              </w:rPr>
            </w:pPr>
          </w:p>
        </w:tc>
      </w:tr>
    </w:tbl>
    <w:p w:rsidR="00350B68" w:rsidRPr="00350B68" w:rsidRDefault="00350B68" w:rsidP="00350B68">
      <w:pPr>
        <w:jc w:val="center"/>
        <w:rPr>
          <w:rFonts w:ascii="Times New Roman" w:hAnsi="Times New Roman" w:cs="Times New Roman"/>
          <w:b/>
          <w:sz w:val="28"/>
          <w:szCs w:val="28"/>
        </w:rPr>
      </w:pPr>
      <w:r w:rsidRPr="00350B68">
        <w:rPr>
          <w:rFonts w:ascii="Times New Roman" w:hAnsi="Times New Roman" w:cs="Times New Roman"/>
          <w:b/>
          <w:sz w:val="28"/>
          <w:szCs w:val="28"/>
        </w:rPr>
        <w:t>Рекомендуемая  литература.</w:t>
      </w:r>
    </w:p>
    <w:p w:rsidR="00350B68" w:rsidRPr="00350B68" w:rsidRDefault="00350B68" w:rsidP="00350B68">
      <w:pPr>
        <w:rPr>
          <w:rFonts w:ascii="Times New Roman" w:hAnsi="Times New Roman" w:cs="Times New Roman"/>
          <w:sz w:val="24"/>
          <w:szCs w:val="24"/>
        </w:rPr>
      </w:pPr>
      <w:r w:rsidRPr="00350B68">
        <w:rPr>
          <w:rFonts w:ascii="Times New Roman" w:hAnsi="Times New Roman" w:cs="Times New Roman"/>
          <w:sz w:val="24"/>
          <w:szCs w:val="24"/>
        </w:rPr>
        <w:t xml:space="preserve"> </w:t>
      </w:r>
    </w:p>
    <w:p w:rsidR="00350B68" w:rsidRPr="00350B68" w:rsidRDefault="00350B68" w:rsidP="00350B68">
      <w:pPr>
        <w:rPr>
          <w:rFonts w:ascii="Times New Roman" w:hAnsi="Times New Roman" w:cs="Times New Roman"/>
          <w:sz w:val="24"/>
          <w:szCs w:val="24"/>
        </w:rPr>
      </w:pPr>
      <w:r>
        <w:rPr>
          <w:rFonts w:ascii="Times New Roman" w:hAnsi="Times New Roman" w:cs="Times New Roman"/>
          <w:sz w:val="24"/>
          <w:szCs w:val="24"/>
        </w:rPr>
        <w:t xml:space="preserve">     </w:t>
      </w:r>
      <w:r w:rsidRPr="00350B68">
        <w:rPr>
          <w:rFonts w:ascii="Times New Roman" w:hAnsi="Times New Roman" w:cs="Times New Roman"/>
          <w:sz w:val="24"/>
          <w:szCs w:val="24"/>
        </w:rPr>
        <w:t xml:space="preserve">Аверьянова О.И. Отечественная   музыкальная   литература XX века. Четвертый год обучения. Учебник для детских музыкальных школ. М., 2004. Брянцева В.Н. Музыкальная литература зарубежных стран. Второй год обучения. Учебник для детских музыкальных школ. М. 1999. 2000 Владимиров В., Лагутин А. Музыкальная литература. Для 4-го класса детской музыкальной школы М., 1992, 1993.             </w:t>
      </w:r>
      <w:r w:rsidRPr="00350B68">
        <w:rPr>
          <w:rFonts w:ascii="Times New Roman" w:hAnsi="Times New Roman" w:cs="Times New Roman"/>
          <w:sz w:val="24"/>
          <w:szCs w:val="24"/>
        </w:rPr>
        <w:lastRenderedPageBreak/>
        <w:t xml:space="preserve">Енукидзе Н.И.      Популярные музыкальные жанры. Из истории джаза и мюзикла: Книга для чтения. – М., ООО «Издательство «РОСМЭНПРЕСС»., 2005г. </w:t>
      </w:r>
      <w:proofErr w:type="spellStart"/>
      <w:r w:rsidRPr="00350B68">
        <w:rPr>
          <w:rFonts w:ascii="Times New Roman" w:hAnsi="Times New Roman" w:cs="Times New Roman"/>
          <w:sz w:val="24"/>
          <w:szCs w:val="24"/>
        </w:rPr>
        <w:t>Кабалевский</w:t>
      </w:r>
      <w:proofErr w:type="spellEnd"/>
      <w:r w:rsidRPr="00350B68">
        <w:rPr>
          <w:rFonts w:ascii="Times New Roman" w:hAnsi="Times New Roman" w:cs="Times New Roman"/>
          <w:sz w:val="24"/>
          <w:szCs w:val="24"/>
        </w:rPr>
        <w:t xml:space="preserve"> </w:t>
      </w:r>
      <w:proofErr w:type="spellStart"/>
      <w:r w:rsidRPr="00350B68">
        <w:rPr>
          <w:rFonts w:ascii="Times New Roman" w:hAnsi="Times New Roman" w:cs="Times New Roman"/>
          <w:sz w:val="24"/>
          <w:szCs w:val="24"/>
        </w:rPr>
        <w:t>Дм</w:t>
      </w:r>
      <w:proofErr w:type="spellEnd"/>
      <w:r w:rsidRPr="00350B68">
        <w:rPr>
          <w:rFonts w:ascii="Times New Roman" w:hAnsi="Times New Roman" w:cs="Times New Roman"/>
          <w:sz w:val="24"/>
          <w:szCs w:val="24"/>
        </w:rPr>
        <w:t xml:space="preserve">.  Как рассказывать детям о музыке. М.. 1977г. </w:t>
      </w:r>
      <w:proofErr w:type="spellStart"/>
      <w:r w:rsidRPr="00350B68">
        <w:rPr>
          <w:rFonts w:ascii="Times New Roman" w:hAnsi="Times New Roman" w:cs="Times New Roman"/>
          <w:sz w:val="24"/>
          <w:szCs w:val="24"/>
        </w:rPr>
        <w:t>Кабалевский</w:t>
      </w:r>
      <w:proofErr w:type="spellEnd"/>
      <w:r w:rsidRPr="00350B68">
        <w:rPr>
          <w:rFonts w:ascii="Times New Roman" w:hAnsi="Times New Roman" w:cs="Times New Roman"/>
          <w:sz w:val="24"/>
          <w:szCs w:val="24"/>
        </w:rPr>
        <w:t xml:space="preserve"> </w:t>
      </w:r>
      <w:proofErr w:type="spellStart"/>
      <w:r w:rsidRPr="00350B68">
        <w:rPr>
          <w:rFonts w:ascii="Times New Roman" w:hAnsi="Times New Roman" w:cs="Times New Roman"/>
          <w:sz w:val="24"/>
          <w:szCs w:val="24"/>
        </w:rPr>
        <w:t>Дм</w:t>
      </w:r>
      <w:proofErr w:type="spellEnd"/>
      <w:r w:rsidRPr="00350B68">
        <w:rPr>
          <w:rFonts w:ascii="Times New Roman" w:hAnsi="Times New Roman" w:cs="Times New Roman"/>
          <w:sz w:val="24"/>
          <w:szCs w:val="24"/>
        </w:rPr>
        <w:t>.  Основные принципы и методы программы по музыке для общеобразовательной школы.//</w:t>
      </w:r>
      <w:proofErr w:type="spellStart"/>
      <w:r w:rsidRPr="00350B68">
        <w:rPr>
          <w:rFonts w:ascii="Times New Roman" w:hAnsi="Times New Roman" w:cs="Times New Roman"/>
          <w:sz w:val="24"/>
          <w:szCs w:val="24"/>
        </w:rPr>
        <w:t>Дм</w:t>
      </w:r>
      <w:proofErr w:type="gramStart"/>
      <w:r w:rsidRPr="00350B68">
        <w:rPr>
          <w:rFonts w:ascii="Times New Roman" w:hAnsi="Times New Roman" w:cs="Times New Roman"/>
          <w:sz w:val="24"/>
          <w:szCs w:val="24"/>
        </w:rPr>
        <w:t>.К</w:t>
      </w:r>
      <w:proofErr w:type="gramEnd"/>
      <w:r w:rsidRPr="00350B68">
        <w:rPr>
          <w:rFonts w:ascii="Times New Roman" w:hAnsi="Times New Roman" w:cs="Times New Roman"/>
          <w:sz w:val="24"/>
          <w:szCs w:val="24"/>
        </w:rPr>
        <w:t>абалевский</w:t>
      </w:r>
      <w:proofErr w:type="spellEnd"/>
      <w:r w:rsidRPr="00350B68">
        <w:rPr>
          <w:rFonts w:ascii="Times New Roman" w:hAnsi="Times New Roman" w:cs="Times New Roman"/>
          <w:sz w:val="24"/>
          <w:szCs w:val="24"/>
        </w:rPr>
        <w:t xml:space="preserve">. Воспитание ума и сердца. М. 1984г. </w:t>
      </w:r>
      <w:proofErr w:type="spellStart"/>
      <w:r w:rsidRPr="00350B68">
        <w:rPr>
          <w:rFonts w:ascii="Times New Roman" w:hAnsi="Times New Roman" w:cs="Times New Roman"/>
          <w:sz w:val="24"/>
          <w:szCs w:val="24"/>
        </w:rPr>
        <w:t>Кабалевский</w:t>
      </w:r>
      <w:proofErr w:type="spellEnd"/>
      <w:r w:rsidRPr="00350B68">
        <w:rPr>
          <w:rFonts w:ascii="Times New Roman" w:hAnsi="Times New Roman" w:cs="Times New Roman"/>
          <w:sz w:val="24"/>
          <w:szCs w:val="24"/>
        </w:rPr>
        <w:t xml:space="preserve"> </w:t>
      </w:r>
      <w:proofErr w:type="spellStart"/>
      <w:r w:rsidRPr="00350B68">
        <w:rPr>
          <w:rFonts w:ascii="Times New Roman" w:hAnsi="Times New Roman" w:cs="Times New Roman"/>
          <w:sz w:val="24"/>
          <w:szCs w:val="24"/>
        </w:rPr>
        <w:t>Дм</w:t>
      </w:r>
      <w:proofErr w:type="spellEnd"/>
      <w:r w:rsidRPr="00350B68">
        <w:rPr>
          <w:rFonts w:ascii="Times New Roman" w:hAnsi="Times New Roman" w:cs="Times New Roman"/>
          <w:sz w:val="24"/>
          <w:szCs w:val="24"/>
        </w:rPr>
        <w:t xml:space="preserve">.  Про трех китов и про многое другое. М., 1972г. </w:t>
      </w:r>
      <w:proofErr w:type="spellStart"/>
      <w:r w:rsidRPr="00350B68">
        <w:rPr>
          <w:rFonts w:ascii="Times New Roman" w:hAnsi="Times New Roman" w:cs="Times New Roman"/>
          <w:sz w:val="24"/>
          <w:szCs w:val="24"/>
        </w:rPr>
        <w:t>Кабалевский</w:t>
      </w:r>
      <w:proofErr w:type="spellEnd"/>
      <w:r w:rsidRPr="00350B68">
        <w:rPr>
          <w:rFonts w:ascii="Times New Roman" w:hAnsi="Times New Roman" w:cs="Times New Roman"/>
          <w:sz w:val="24"/>
          <w:szCs w:val="24"/>
        </w:rPr>
        <w:t xml:space="preserve"> </w:t>
      </w:r>
      <w:proofErr w:type="spellStart"/>
      <w:r w:rsidRPr="00350B68">
        <w:rPr>
          <w:rFonts w:ascii="Times New Roman" w:hAnsi="Times New Roman" w:cs="Times New Roman"/>
          <w:sz w:val="24"/>
          <w:szCs w:val="24"/>
        </w:rPr>
        <w:t>Дм</w:t>
      </w:r>
      <w:proofErr w:type="spellEnd"/>
      <w:r w:rsidRPr="00350B68">
        <w:rPr>
          <w:rFonts w:ascii="Times New Roman" w:hAnsi="Times New Roman" w:cs="Times New Roman"/>
          <w:sz w:val="24"/>
          <w:szCs w:val="24"/>
        </w:rPr>
        <w:t xml:space="preserve">.  Цели и задачи музыкально-эстетического воспитания детей и юношества. // </w:t>
      </w:r>
      <w:proofErr w:type="spellStart"/>
      <w:r w:rsidRPr="00350B68">
        <w:rPr>
          <w:rFonts w:ascii="Times New Roman" w:hAnsi="Times New Roman" w:cs="Times New Roman"/>
          <w:sz w:val="24"/>
          <w:szCs w:val="24"/>
        </w:rPr>
        <w:t>Дм</w:t>
      </w:r>
      <w:proofErr w:type="spellEnd"/>
      <w:r w:rsidRPr="00350B68">
        <w:rPr>
          <w:rFonts w:ascii="Times New Roman" w:hAnsi="Times New Roman" w:cs="Times New Roman"/>
          <w:sz w:val="24"/>
          <w:szCs w:val="24"/>
        </w:rPr>
        <w:t xml:space="preserve">. </w:t>
      </w:r>
      <w:proofErr w:type="spellStart"/>
      <w:r w:rsidRPr="00350B68">
        <w:rPr>
          <w:rFonts w:ascii="Times New Roman" w:hAnsi="Times New Roman" w:cs="Times New Roman"/>
          <w:sz w:val="24"/>
          <w:szCs w:val="24"/>
        </w:rPr>
        <w:t>Кабалевский</w:t>
      </w:r>
      <w:proofErr w:type="spellEnd"/>
      <w:r w:rsidRPr="00350B68">
        <w:rPr>
          <w:rFonts w:ascii="Times New Roman" w:hAnsi="Times New Roman" w:cs="Times New Roman"/>
          <w:sz w:val="24"/>
          <w:szCs w:val="24"/>
        </w:rPr>
        <w:t xml:space="preserve">. Воспитание ума и сердца. М.. 1984г. Козлова Н.П. Русская музыкальная литература. Третий год обучения. Учебник для  детских музыкальных школ. М.,2003 г.             Лагутин А. Методика преподавания музыкальной литературы в детской музыкальной школе. М., 1982г.            Лагутин А. Музыкальная литература как предмет школьного преподавания. //Вопросы методики начального музыкального образования. М. 1981 г             Лагутин А. Подготовка учащихся к педагогической работе по музыкальной ли туре.// Вопросы музыкальной педагогики… </w:t>
      </w:r>
      <w:proofErr w:type="spellStart"/>
      <w:r w:rsidRPr="00350B68">
        <w:rPr>
          <w:rFonts w:ascii="Times New Roman" w:hAnsi="Times New Roman" w:cs="Times New Roman"/>
          <w:sz w:val="24"/>
          <w:szCs w:val="24"/>
        </w:rPr>
        <w:t>Вып</w:t>
      </w:r>
      <w:proofErr w:type="spellEnd"/>
      <w:r w:rsidRPr="00350B68">
        <w:rPr>
          <w:rFonts w:ascii="Times New Roman" w:hAnsi="Times New Roman" w:cs="Times New Roman"/>
          <w:sz w:val="24"/>
          <w:szCs w:val="24"/>
        </w:rPr>
        <w:t xml:space="preserve">. З. М.. 1981г.            Лагутин А., Владимиров В. Музыкальная литература.    Учебник для            4 класса детских музыкальных школ и школ искусств. М. 1999,2000г.             </w:t>
      </w:r>
      <w:proofErr w:type="spellStart"/>
      <w:r w:rsidRPr="00350B68">
        <w:rPr>
          <w:rFonts w:ascii="Times New Roman" w:hAnsi="Times New Roman" w:cs="Times New Roman"/>
          <w:sz w:val="24"/>
          <w:szCs w:val="24"/>
        </w:rPr>
        <w:t>Осовицкая</w:t>
      </w:r>
      <w:proofErr w:type="spellEnd"/>
      <w:r w:rsidRPr="00350B68">
        <w:rPr>
          <w:rFonts w:ascii="Times New Roman" w:hAnsi="Times New Roman" w:cs="Times New Roman"/>
          <w:sz w:val="24"/>
          <w:szCs w:val="24"/>
        </w:rPr>
        <w:t xml:space="preserve"> З.Е., Казаринова А. С. Музыкальная литература. Первый год обучения. Учебник для  Детских музыкальных школ. М., 2000г.            </w:t>
      </w:r>
      <w:proofErr w:type="spellStart"/>
      <w:r w:rsidRPr="00350B68">
        <w:rPr>
          <w:rFonts w:ascii="Times New Roman" w:hAnsi="Times New Roman" w:cs="Times New Roman"/>
          <w:sz w:val="24"/>
          <w:szCs w:val="24"/>
        </w:rPr>
        <w:t>Осовицкая</w:t>
      </w:r>
      <w:proofErr w:type="spellEnd"/>
      <w:r w:rsidRPr="00350B68">
        <w:rPr>
          <w:rFonts w:ascii="Times New Roman" w:hAnsi="Times New Roman" w:cs="Times New Roman"/>
          <w:sz w:val="24"/>
          <w:szCs w:val="24"/>
        </w:rPr>
        <w:t xml:space="preserve"> З.Е., Казаринова А. С. В мире музыки. М., «Музыка» 1996г.            </w:t>
      </w:r>
      <w:proofErr w:type="spellStart"/>
      <w:r w:rsidRPr="00350B68">
        <w:rPr>
          <w:rFonts w:ascii="Times New Roman" w:hAnsi="Times New Roman" w:cs="Times New Roman"/>
          <w:sz w:val="24"/>
          <w:szCs w:val="24"/>
        </w:rPr>
        <w:t>Португалов</w:t>
      </w:r>
      <w:proofErr w:type="spellEnd"/>
      <w:r w:rsidRPr="00350B68">
        <w:rPr>
          <w:rFonts w:ascii="Times New Roman" w:hAnsi="Times New Roman" w:cs="Times New Roman"/>
          <w:sz w:val="24"/>
          <w:szCs w:val="24"/>
        </w:rPr>
        <w:t xml:space="preserve"> К. П. Серьёзная музыка в школе. М., 1980г.             Прохорова И. Музыкальная литература зарубежных стран. Для 5 класса детской музыкальной школы. М., 2001 г.            Прохорова И., </w:t>
      </w:r>
      <w:proofErr w:type="spellStart"/>
      <w:r w:rsidRPr="00350B68">
        <w:rPr>
          <w:rFonts w:ascii="Times New Roman" w:hAnsi="Times New Roman" w:cs="Times New Roman"/>
          <w:sz w:val="24"/>
          <w:szCs w:val="24"/>
        </w:rPr>
        <w:t>Скудина</w:t>
      </w:r>
      <w:proofErr w:type="spellEnd"/>
      <w:r w:rsidRPr="00350B68">
        <w:rPr>
          <w:rFonts w:ascii="Times New Roman" w:hAnsi="Times New Roman" w:cs="Times New Roman"/>
          <w:sz w:val="24"/>
          <w:szCs w:val="24"/>
        </w:rPr>
        <w:t xml:space="preserve"> Г. Музыкальная литература советского периода. Для 7 класса детско</w:t>
      </w:r>
      <w:r>
        <w:rPr>
          <w:rFonts w:ascii="Times New Roman" w:hAnsi="Times New Roman" w:cs="Times New Roman"/>
          <w:sz w:val="24"/>
          <w:szCs w:val="24"/>
        </w:rPr>
        <w:t>й музыкальной школы. М., 2001.</w:t>
      </w:r>
    </w:p>
    <w:p w:rsidR="00074C3A" w:rsidRPr="00A434E5" w:rsidRDefault="00350B68" w:rsidP="00350B68">
      <w:pPr>
        <w:rPr>
          <w:rFonts w:ascii="Times New Roman" w:hAnsi="Times New Roman" w:cs="Times New Roman"/>
          <w:sz w:val="24"/>
          <w:szCs w:val="24"/>
        </w:rPr>
      </w:pPr>
      <w:r w:rsidRPr="00350B68">
        <w:rPr>
          <w:rFonts w:ascii="Times New Roman" w:hAnsi="Times New Roman" w:cs="Times New Roman"/>
          <w:sz w:val="24"/>
          <w:szCs w:val="24"/>
        </w:rPr>
        <w:t xml:space="preserve">            Смирнова Э. Русская музыкальная литература. Для 6-7 классов детской музыкальной школы. М., 1994.            Тихонова А.И.  Возрождение и барокко: Книга для чтения. – М., ООО «Издательство «РОСМЭН-ПРЕСС»., 2005г.             Хрестоматия    по музыкальной литературе для 4 класса детской музыкальной ШКОЛЫ.   Составители </w:t>
      </w:r>
      <w:proofErr w:type="spellStart"/>
      <w:r w:rsidRPr="00350B68">
        <w:rPr>
          <w:rFonts w:ascii="Times New Roman" w:hAnsi="Times New Roman" w:cs="Times New Roman"/>
          <w:sz w:val="24"/>
          <w:szCs w:val="24"/>
        </w:rPr>
        <w:t>В.Владимиров</w:t>
      </w:r>
      <w:proofErr w:type="spellEnd"/>
      <w:proofErr w:type="gramStart"/>
      <w:r w:rsidRPr="00350B68">
        <w:rPr>
          <w:rFonts w:ascii="Times New Roman" w:hAnsi="Times New Roman" w:cs="Times New Roman"/>
          <w:sz w:val="24"/>
          <w:szCs w:val="24"/>
        </w:rPr>
        <w:t xml:space="preserve">., </w:t>
      </w:r>
      <w:proofErr w:type="spellStart"/>
      <w:proofErr w:type="gramEnd"/>
      <w:r w:rsidRPr="00350B68">
        <w:rPr>
          <w:rFonts w:ascii="Times New Roman" w:hAnsi="Times New Roman" w:cs="Times New Roman"/>
          <w:sz w:val="24"/>
          <w:szCs w:val="24"/>
        </w:rPr>
        <w:t>А.Лагутин</w:t>
      </w:r>
      <w:proofErr w:type="spellEnd"/>
      <w:r w:rsidRPr="00350B68">
        <w:rPr>
          <w:rFonts w:ascii="Times New Roman" w:hAnsi="Times New Roman" w:cs="Times New Roman"/>
          <w:sz w:val="24"/>
          <w:szCs w:val="24"/>
        </w:rPr>
        <w:t xml:space="preserve">. М. 1987г.               Хрестоматия   по музыкальной литературе зарубежных стран. Для 5 класса детской  музыкальной школы. Составитель </w:t>
      </w:r>
      <w:proofErr w:type="spellStart"/>
      <w:r w:rsidRPr="00350B68">
        <w:rPr>
          <w:rFonts w:ascii="Times New Roman" w:hAnsi="Times New Roman" w:cs="Times New Roman"/>
          <w:sz w:val="24"/>
          <w:szCs w:val="24"/>
        </w:rPr>
        <w:t>И.Прохорова</w:t>
      </w:r>
      <w:proofErr w:type="spellEnd"/>
      <w:r w:rsidRPr="00350B68">
        <w:rPr>
          <w:rFonts w:ascii="Times New Roman" w:hAnsi="Times New Roman" w:cs="Times New Roman"/>
          <w:sz w:val="24"/>
          <w:szCs w:val="24"/>
        </w:rPr>
        <w:t xml:space="preserve">. М., 1990г.               Хрестоматия    по русской музыкальной литературе для 6-7 классов детской музыкальной школы. Составители </w:t>
      </w:r>
      <w:proofErr w:type="spellStart"/>
      <w:r w:rsidRPr="00350B68">
        <w:rPr>
          <w:rFonts w:ascii="Times New Roman" w:hAnsi="Times New Roman" w:cs="Times New Roman"/>
          <w:sz w:val="24"/>
          <w:szCs w:val="24"/>
        </w:rPr>
        <w:t>Э.Смирнова</w:t>
      </w:r>
      <w:proofErr w:type="spellEnd"/>
      <w:r w:rsidRPr="00350B68">
        <w:rPr>
          <w:rFonts w:ascii="Times New Roman" w:hAnsi="Times New Roman" w:cs="Times New Roman"/>
          <w:sz w:val="24"/>
          <w:szCs w:val="24"/>
        </w:rPr>
        <w:t xml:space="preserve">, </w:t>
      </w:r>
      <w:proofErr w:type="spellStart"/>
      <w:r w:rsidRPr="00350B68">
        <w:rPr>
          <w:rFonts w:ascii="Times New Roman" w:hAnsi="Times New Roman" w:cs="Times New Roman"/>
          <w:sz w:val="24"/>
          <w:szCs w:val="24"/>
        </w:rPr>
        <w:t>А.Симонов</w:t>
      </w:r>
      <w:proofErr w:type="spellEnd"/>
      <w:r w:rsidRPr="00350B68">
        <w:rPr>
          <w:rFonts w:ascii="Times New Roman" w:hAnsi="Times New Roman" w:cs="Times New Roman"/>
          <w:sz w:val="24"/>
          <w:szCs w:val="24"/>
        </w:rPr>
        <w:t xml:space="preserve">. Мл 1993г.              Хрестоматия    по музыкальной литературе советского периода. Для 7 класса детской  музыкальной школы. Составил и переложил для ф-но </w:t>
      </w:r>
      <w:proofErr w:type="spellStart"/>
      <w:r w:rsidRPr="00350B68">
        <w:rPr>
          <w:rFonts w:ascii="Times New Roman" w:hAnsi="Times New Roman" w:cs="Times New Roman"/>
          <w:sz w:val="24"/>
          <w:szCs w:val="24"/>
        </w:rPr>
        <w:t>А.Самонов</w:t>
      </w:r>
      <w:proofErr w:type="spellEnd"/>
      <w:r w:rsidRPr="00350B68">
        <w:rPr>
          <w:rFonts w:ascii="Times New Roman" w:hAnsi="Times New Roman" w:cs="Times New Roman"/>
          <w:sz w:val="24"/>
          <w:szCs w:val="24"/>
        </w:rPr>
        <w:t>. М.. 1993.               Энциклопедия    для детей</w:t>
      </w:r>
      <w:proofErr w:type="gramStart"/>
      <w:r w:rsidRPr="00350B68">
        <w:rPr>
          <w:rFonts w:ascii="Times New Roman" w:hAnsi="Times New Roman" w:cs="Times New Roman"/>
          <w:sz w:val="24"/>
          <w:szCs w:val="24"/>
        </w:rPr>
        <w:t xml:space="preserve"> .</w:t>
      </w:r>
      <w:proofErr w:type="gramEnd"/>
      <w:r w:rsidRPr="00350B68">
        <w:rPr>
          <w:rFonts w:ascii="Times New Roman" w:hAnsi="Times New Roman" w:cs="Times New Roman"/>
          <w:sz w:val="24"/>
          <w:szCs w:val="24"/>
        </w:rPr>
        <w:t xml:space="preserve"> Том 7. Искусство. « </w:t>
      </w:r>
      <w:proofErr w:type="spellStart"/>
      <w:r w:rsidRPr="00350B68">
        <w:rPr>
          <w:rFonts w:ascii="Times New Roman" w:hAnsi="Times New Roman" w:cs="Times New Roman"/>
          <w:sz w:val="24"/>
          <w:szCs w:val="24"/>
        </w:rPr>
        <w:t>Аванта</w:t>
      </w:r>
      <w:proofErr w:type="spellEnd"/>
      <w:r w:rsidRPr="00350B68">
        <w:rPr>
          <w:rFonts w:ascii="Times New Roman" w:hAnsi="Times New Roman" w:cs="Times New Roman"/>
          <w:sz w:val="24"/>
          <w:szCs w:val="24"/>
        </w:rPr>
        <w:t>+». 2000г.</w:t>
      </w:r>
    </w:p>
    <w:sectPr w:rsidR="00074C3A" w:rsidRPr="00A434E5" w:rsidSect="00EA3C14">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4A3"/>
    <w:rsid w:val="00074C3A"/>
    <w:rsid w:val="00094D00"/>
    <w:rsid w:val="00140BBA"/>
    <w:rsid w:val="002C2E12"/>
    <w:rsid w:val="002C4D29"/>
    <w:rsid w:val="00350B68"/>
    <w:rsid w:val="003764A3"/>
    <w:rsid w:val="003E05E7"/>
    <w:rsid w:val="00471FA2"/>
    <w:rsid w:val="00490E96"/>
    <w:rsid w:val="00607C83"/>
    <w:rsid w:val="007C61EE"/>
    <w:rsid w:val="008C1743"/>
    <w:rsid w:val="009166D4"/>
    <w:rsid w:val="00973FFD"/>
    <w:rsid w:val="009B2DA3"/>
    <w:rsid w:val="00A1060C"/>
    <w:rsid w:val="00A434E5"/>
    <w:rsid w:val="00B37CAC"/>
    <w:rsid w:val="00C04904"/>
    <w:rsid w:val="00C52A60"/>
    <w:rsid w:val="00C73EE8"/>
    <w:rsid w:val="00CE261A"/>
    <w:rsid w:val="00EA3C14"/>
    <w:rsid w:val="00F716F5"/>
    <w:rsid w:val="00F95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4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2D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D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4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2D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D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4228</Words>
  <Characters>24100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2019-09-24T06:08:00Z</cp:lastPrinted>
  <dcterms:created xsi:type="dcterms:W3CDTF">2019-09-22T14:18:00Z</dcterms:created>
  <dcterms:modified xsi:type="dcterms:W3CDTF">2020-01-17T07:10:00Z</dcterms:modified>
</cp:coreProperties>
</file>